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237" w:rsidRDefault="00566802">
      <w:pPr>
        <w:spacing w:line="560" w:lineRule="exact"/>
        <w:rPr>
          <w:rFonts w:ascii="SimHei" w:eastAsia="SimHei" w:hAnsi="SimHei" w:cs="SimHei"/>
          <w:szCs w:val="32"/>
        </w:rPr>
      </w:pPr>
      <w:r>
        <w:rPr>
          <w:rFonts w:ascii="SimHei" w:eastAsia="SimHei" w:hAnsi="SimHei" w:cs="SimHei" w:hint="eastAsia"/>
          <w:szCs w:val="32"/>
        </w:rPr>
        <w:t>附件</w:t>
      </w:r>
      <w:r>
        <w:rPr>
          <w:rFonts w:ascii="SimHei" w:eastAsia="SimHei" w:hAnsi="SimHei" w:cs="SimHei" w:hint="eastAsia"/>
          <w:szCs w:val="32"/>
        </w:rPr>
        <w:t>1</w:t>
      </w:r>
    </w:p>
    <w:p w:rsidR="00ED0237" w:rsidRDefault="00ED0237">
      <w:pPr>
        <w:spacing w:line="560" w:lineRule="exact"/>
        <w:jc w:val="center"/>
        <w:rPr>
          <w:rFonts w:ascii="方正小标宋简体" w:eastAsia="方正小标宋简体"/>
          <w:sz w:val="44"/>
          <w:szCs w:val="44"/>
        </w:rPr>
      </w:pPr>
    </w:p>
    <w:p w:rsidR="00ED0237" w:rsidRDefault="0056680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202</w:t>
      </w:r>
      <w:r>
        <w:rPr>
          <w:rFonts w:ascii="方正小标宋简体" w:eastAsia="方正小标宋简体"/>
          <w:sz w:val="44"/>
          <w:szCs w:val="44"/>
          <w:lang w:val="en"/>
        </w:rPr>
        <w:t>4</w:t>
      </w:r>
      <w:r>
        <w:rPr>
          <w:rFonts w:ascii="方正小标宋简体" w:eastAsia="方正小标宋简体" w:hint="eastAsia"/>
          <w:sz w:val="44"/>
          <w:szCs w:val="44"/>
        </w:rPr>
        <w:t>年</w:t>
      </w:r>
      <w:r>
        <w:rPr>
          <w:rFonts w:ascii="方正小标宋简体" w:eastAsia="方正小标宋简体" w:hint="eastAsia"/>
          <w:sz w:val="44"/>
          <w:szCs w:val="44"/>
        </w:rPr>
        <w:t>度</w:t>
      </w:r>
      <w:r>
        <w:rPr>
          <w:rFonts w:ascii="方正小标宋简体" w:eastAsia="方正小标宋简体" w:hint="eastAsia"/>
          <w:sz w:val="44"/>
          <w:szCs w:val="44"/>
        </w:rPr>
        <w:t>深港澳科技计划项目（</w:t>
      </w:r>
      <w:r>
        <w:rPr>
          <w:rFonts w:ascii="方正小标宋简体" w:eastAsia="方正小标宋简体" w:hint="eastAsia"/>
          <w:sz w:val="44"/>
          <w:szCs w:val="44"/>
        </w:rPr>
        <w:t>C</w:t>
      </w:r>
      <w:r>
        <w:rPr>
          <w:rFonts w:ascii="方正小标宋简体" w:eastAsia="方正小标宋简体" w:hint="eastAsia"/>
          <w:sz w:val="44"/>
          <w:szCs w:val="44"/>
        </w:rPr>
        <w:t>类项目）</w:t>
      </w:r>
    </w:p>
    <w:p w:rsidR="00ED0237" w:rsidRDefault="0056680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申请指南</w:t>
      </w:r>
    </w:p>
    <w:p w:rsidR="00ED0237" w:rsidRDefault="00ED0237">
      <w:pPr>
        <w:spacing w:line="560" w:lineRule="exact"/>
        <w:ind w:firstLineChars="190" w:firstLine="564"/>
        <w:rPr>
          <w:rFonts w:ascii="FangSong_GB2312"/>
          <w:szCs w:val="32"/>
        </w:rPr>
      </w:pPr>
    </w:p>
    <w:p w:rsidR="00ED0237" w:rsidRDefault="00566802">
      <w:pPr>
        <w:spacing w:line="560" w:lineRule="exact"/>
        <w:ind w:firstLineChars="189" w:firstLine="561"/>
        <w:rPr>
          <w:rFonts w:ascii="SimHei" w:eastAsia="SimHei" w:hAnsi="SimHei"/>
          <w:szCs w:val="32"/>
        </w:rPr>
      </w:pPr>
      <w:r>
        <w:rPr>
          <w:rFonts w:ascii="SimHei" w:eastAsia="SimHei" w:hAnsi="SimHei" w:hint="eastAsia"/>
          <w:szCs w:val="32"/>
        </w:rPr>
        <w:t>一、</w:t>
      </w:r>
      <w:r>
        <w:rPr>
          <w:rFonts w:ascii="SimHei" w:eastAsia="SimHei" w:hAnsi="SimHei" w:hint="eastAsia"/>
          <w:szCs w:val="32"/>
        </w:rPr>
        <w:t>申请内容</w:t>
      </w:r>
    </w:p>
    <w:p w:rsidR="00ED0237" w:rsidRDefault="00566802">
      <w:pPr>
        <w:spacing w:line="560" w:lineRule="exact"/>
        <w:ind w:firstLineChars="189" w:firstLine="561"/>
        <w:rPr>
          <w:rFonts w:ascii="FangSong_GB2312"/>
          <w:szCs w:val="32"/>
        </w:rPr>
      </w:pPr>
      <w:r>
        <w:rPr>
          <w:rFonts w:ascii="FangSong_GB2312" w:hint="eastAsia"/>
          <w:szCs w:val="32"/>
        </w:rPr>
        <w:t>深</w:t>
      </w:r>
      <w:r>
        <w:rPr>
          <w:rFonts w:ascii="FangSong_GB2312" w:hint="eastAsia"/>
          <w:szCs w:val="32"/>
        </w:rPr>
        <w:t>港澳</w:t>
      </w:r>
      <w:r>
        <w:rPr>
          <w:rFonts w:ascii="FangSong_GB2312" w:hint="eastAsia"/>
          <w:szCs w:val="32"/>
        </w:rPr>
        <w:t>科技计划项目</w:t>
      </w:r>
      <w:r>
        <w:rPr>
          <w:rFonts w:ascii="FangSong_GB2312" w:hint="eastAsia"/>
          <w:szCs w:val="32"/>
        </w:rPr>
        <w:t>（</w:t>
      </w:r>
      <w:r>
        <w:rPr>
          <w:rFonts w:ascii="FangSong_GB2312" w:hint="eastAsia"/>
          <w:szCs w:val="32"/>
        </w:rPr>
        <w:t>C</w:t>
      </w:r>
      <w:r>
        <w:rPr>
          <w:rFonts w:ascii="FangSong_GB2312" w:hint="eastAsia"/>
          <w:szCs w:val="32"/>
        </w:rPr>
        <w:t>类项目</w:t>
      </w:r>
      <w:r>
        <w:rPr>
          <w:rFonts w:ascii="FangSong_GB2312" w:hint="eastAsia"/>
          <w:szCs w:val="32"/>
        </w:rPr>
        <w:t>）</w:t>
      </w:r>
      <w:r>
        <w:rPr>
          <w:rFonts w:ascii="FangSong_GB2312" w:hint="eastAsia"/>
          <w:szCs w:val="32"/>
        </w:rPr>
        <w:t>由香港</w:t>
      </w:r>
      <w:r>
        <w:rPr>
          <w:rFonts w:ascii="FangSong_GB2312" w:hint="eastAsia"/>
          <w:szCs w:val="32"/>
        </w:rPr>
        <w:t>、澳门</w:t>
      </w:r>
      <w:r>
        <w:rPr>
          <w:rFonts w:ascii="FangSong_GB2312" w:hint="eastAsia"/>
          <w:szCs w:val="32"/>
        </w:rPr>
        <w:t>申请单位提出申请，深圳市科技创新委员会进行评审和资助，深圳市财政资助资金直接拨付至香港</w:t>
      </w:r>
      <w:r>
        <w:rPr>
          <w:rFonts w:ascii="FangSong_GB2312" w:hint="eastAsia"/>
          <w:szCs w:val="32"/>
        </w:rPr>
        <w:t>、澳门</w:t>
      </w:r>
      <w:r>
        <w:rPr>
          <w:rFonts w:ascii="FangSong_GB2312" w:hint="eastAsia"/>
          <w:szCs w:val="32"/>
        </w:rPr>
        <w:t>申请单位账户，可依据立项合同在深港</w:t>
      </w:r>
      <w:r>
        <w:rPr>
          <w:rFonts w:ascii="FangSong_GB2312" w:hint="eastAsia"/>
          <w:szCs w:val="32"/>
        </w:rPr>
        <w:t>澳三</w:t>
      </w:r>
      <w:r>
        <w:rPr>
          <w:rFonts w:ascii="FangSong_GB2312" w:hint="eastAsia"/>
          <w:szCs w:val="32"/>
        </w:rPr>
        <w:t>地开支。</w:t>
      </w:r>
    </w:p>
    <w:p w:rsidR="00ED0237" w:rsidRDefault="00566802">
      <w:pPr>
        <w:spacing w:line="560" w:lineRule="exact"/>
        <w:ind w:firstLineChars="189" w:firstLine="561"/>
        <w:rPr>
          <w:rFonts w:ascii="FangSong_GB2312"/>
          <w:szCs w:val="32"/>
        </w:rPr>
      </w:pPr>
      <w:r>
        <w:rPr>
          <w:rFonts w:ascii="FangSong_GB2312" w:hint="eastAsia"/>
          <w:szCs w:val="32"/>
        </w:rPr>
        <w:t>重点领域：物联网、大数据、云计算、人工智能、集成电路、新型显示、信息安全、</w:t>
      </w:r>
      <w:r>
        <w:rPr>
          <w:rFonts w:ascii="FangSong_GB2312" w:hint="eastAsia"/>
          <w:szCs w:val="32"/>
        </w:rPr>
        <w:t>5G</w:t>
      </w:r>
      <w:r>
        <w:rPr>
          <w:rFonts w:ascii="FangSong_GB2312" w:hint="eastAsia"/>
          <w:szCs w:val="32"/>
        </w:rPr>
        <w:t>、量子信息、第三代半导体；医药生物技术、医疗器械、人口健康技术、水环境治理和生态修复、农业生物育种；石墨烯材料、先进电子信息材料、显示材料、新能源材料、高性能高分子材料、氢能和燃料电池；机器人与智能装备、智能无人系统、增材制造和激光制造</w:t>
      </w:r>
      <w:r>
        <w:rPr>
          <w:rFonts w:ascii="FangSong_GB2312" w:hint="eastAsia"/>
          <w:szCs w:val="32"/>
        </w:rPr>
        <w:t>等</w:t>
      </w:r>
      <w:r>
        <w:rPr>
          <w:rFonts w:ascii="FangSong_GB2312" w:hint="eastAsia"/>
          <w:szCs w:val="32"/>
        </w:rPr>
        <w:t>。</w:t>
      </w:r>
    </w:p>
    <w:p w:rsidR="00ED0237" w:rsidRDefault="00566802">
      <w:pPr>
        <w:spacing w:line="560" w:lineRule="exact"/>
        <w:ind w:firstLineChars="189" w:firstLine="561"/>
        <w:rPr>
          <w:rFonts w:ascii="SimHei" w:eastAsia="SimHei" w:hAnsi="SimHei"/>
          <w:szCs w:val="32"/>
        </w:rPr>
      </w:pPr>
      <w:r>
        <w:rPr>
          <w:rFonts w:ascii="SimHei" w:eastAsia="SimHei" w:hAnsi="SimHei" w:hint="eastAsia"/>
          <w:szCs w:val="32"/>
        </w:rPr>
        <w:t>二、设定依据</w:t>
      </w:r>
    </w:p>
    <w:p w:rsidR="00ED0237" w:rsidRDefault="00566802">
      <w:pPr>
        <w:spacing w:line="560" w:lineRule="exact"/>
        <w:ind w:firstLineChars="189" w:firstLine="561"/>
        <w:rPr>
          <w:rFonts w:ascii="FangSong_GB2312"/>
          <w:szCs w:val="32"/>
        </w:rPr>
      </w:pPr>
      <w:r>
        <w:rPr>
          <w:rFonts w:ascii="FangSong_GB2312" w:hint="eastAsia"/>
          <w:szCs w:val="32"/>
        </w:rPr>
        <w:t>（一）《关于促进科技创新的若干措施》，中共深圳市委</w:t>
      </w:r>
      <w:r>
        <w:rPr>
          <w:rFonts w:ascii="FangSong_GB2312" w:hint="eastAsia"/>
          <w:szCs w:val="32"/>
        </w:rPr>
        <w:t>、</w:t>
      </w:r>
      <w:r>
        <w:rPr>
          <w:rFonts w:ascii="FangSong_GB2312" w:hint="eastAsia"/>
          <w:szCs w:val="32"/>
        </w:rPr>
        <w:t>深圳市人民政府，深发〔</w:t>
      </w:r>
      <w:r>
        <w:rPr>
          <w:rFonts w:ascii="FangSong_GB2312" w:hint="eastAsia"/>
          <w:szCs w:val="32"/>
        </w:rPr>
        <w:t>2016</w:t>
      </w:r>
      <w:r>
        <w:rPr>
          <w:rFonts w:ascii="FangSong_GB2312" w:hint="eastAsia"/>
          <w:szCs w:val="32"/>
        </w:rPr>
        <w:t>〕</w:t>
      </w:r>
      <w:r>
        <w:rPr>
          <w:rFonts w:ascii="FangSong_GB2312" w:hint="eastAsia"/>
          <w:szCs w:val="32"/>
        </w:rPr>
        <w:t>7</w:t>
      </w:r>
      <w:r>
        <w:rPr>
          <w:rFonts w:ascii="FangSong_GB2312" w:hint="eastAsia"/>
          <w:szCs w:val="32"/>
        </w:rPr>
        <w:t>号</w:t>
      </w:r>
      <w:r>
        <w:rPr>
          <w:rFonts w:ascii="FangSong_GB2312" w:hint="eastAsia"/>
          <w:szCs w:val="32"/>
        </w:rPr>
        <w:t>。</w:t>
      </w:r>
    </w:p>
    <w:p w:rsidR="00ED0237" w:rsidRDefault="00566802">
      <w:pPr>
        <w:spacing w:line="560" w:lineRule="exact"/>
        <w:ind w:firstLineChars="189" w:firstLine="561"/>
        <w:rPr>
          <w:rFonts w:ascii="FangSong_GB2312"/>
          <w:szCs w:val="32"/>
        </w:rPr>
      </w:pPr>
      <w:r>
        <w:rPr>
          <w:rFonts w:ascii="FangSong_GB2312" w:hint="eastAsia"/>
          <w:szCs w:val="32"/>
        </w:rPr>
        <w:t>（</w:t>
      </w:r>
      <w:r>
        <w:rPr>
          <w:rFonts w:ascii="FangSong_GB2312" w:hint="eastAsia"/>
          <w:szCs w:val="32"/>
        </w:rPr>
        <w:t>二</w:t>
      </w:r>
      <w:r>
        <w:rPr>
          <w:rFonts w:ascii="FangSong_GB2312" w:hint="eastAsia"/>
          <w:szCs w:val="32"/>
        </w:rPr>
        <w:t>）《深圳市科技计划</w:t>
      </w:r>
      <w:r>
        <w:rPr>
          <w:rFonts w:ascii="FangSong_GB2312" w:hint="eastAsia"/>
          <w:szCs w:val="32"/>
        </w:rPr>
        <w:t>管理改革方案</w:t>
      </w:r>
      <w:r>
        <w:rPr>
          <w:rFonts w:ascii="FangSong_GB2312" w:hint="eastAsia"/>
          <w:szCs w:val="32"/>
        </w:rPr>
        <w:t>》，深圳市</w:t>
      </w:r>
      <w:r>
        <w:rPr>
          <w:rFonts w:ascii="FangSong_GB2312" w:hint="eastAsia"/>
          <w:szCs w:val="32"/>
        </w:rPr>
        <w:t>人民政府</w:t>
      </w:r>
      <w:r>
        <w:rPr>
          <w:rFonts w:ascii="FangSong_GB2312" w:hint="eastAsia"/>
          <w:szCs w:val="32"/>
        </w:rPr>
        <w:t>，</w:t>
      </w:r>
      <w:r>
        <w:rPr>
          <w:rFonts w:ascii="FangSong_GB2312" w:hAnsi="FangSong_GB2312" w:hint="eastAsia"/>
        </w:rPr>
        <w:t>深府〔</w:t>
      </w:r>
      <w:r>
        <w:rPr>
          <w:rFonts w:ascii="FangSong_GB2312" w:hAnsi="FangSong_GB2312" w:hint="eastAsia"/>
        </w:rPr>
        <w:t>2019</w:t>
      </w:r>
      <w:r>
        <w:rPr>
          <w:rFonts w:ascii="FangSong_GB2312" w:hAnsi="FangSong_GB2312" w:hint="eastAsia"/>
        </w:rPr>
        <w:t>〕</w:t>
      </w:r>
      <w:r>
        <w:rPr>
          <w:rFonts w:ascii="FangSong_GB2312" w:hAnsi="FangSong_GB2312" w:hint="eastAsia"/>
        </w:rPr>
        <w:t>1</w:t>
      </w:r>
      <w:r>
        <w:rPr>
          <w:rFonts w:ascii="FangSong_GB2312" w:hAnsi="FangSong_GB2312" w:hint="eastAsia"/>
        </w:rPr>
        <w:t>号</w:t>
      </w:r>
      <w:r>
        <w:rPr>
          <w:rFonts w:ascii="FangSong_GB2312" w:hint="eastAsia"/>
          <w:szCs w:val="32"/>
        </w:rPr>
        <w:t>。</w:t>
      </w:r>
    </w:p>
    <w:p w:rsidR="00ED0237" w:rsidRDefault="00566802">
      <w:pPr>
        <w:spacing w:line="560" w:lineRule="exact"/>
        <w:ind w:firstLineChars="189" w:firstLine="561"/>
        <w:rPr>
          <w:rFonts w:ascii="FangSong_GB2312"/>
          <w:szCs w:val="32"/>
        </w:rPr>
      </w:pPr>
      <w:r>
        <w:rPr>
          <w:rFonts w:ascii="FangSong_GB2312" w:hint="eastAsia"/>
          <w:szCs w:val="32"/>
        </w:rPr>
        <w:lastRenderedPageBreak/>
        <w:t>（</w:t>
      </w:r>
      <w:r>
        <w:rPr>
          <w:rFonts w:ascii="FangSong_GB2312" w:hint="eastAsia"/>
          <w:szCs w:val="32"/>
        </w:rPr>
        <w:t>三</w:t>
      </w:r>
      <w:r>
        <w:rPr>
          <w:rFonts w:ascii="FangSong_GB2312" w:hint="eastAsia"/>
          <w:szCs w:val="32"/>
        </w:rPr>
        <w:t>）《</w:t>
      </w:r>
      <w:r>
        <w:rPr>
          <w:rFonts w:ascii="FangSong_GB2312" w:hint="eastAsia"/>
          <w:szCs w:val="32"/>
        </w:rPr>
        <w:t>深圳市深港澳科技计划项目管理办法</w:t>
      </w:r>
      <w:r>
        <w:rPr>
          <w:rFonts w:ascii="FangSong_GB2312" w:hint="eastAsia"/>
          <w:szCs w:val="32"/>
        </w:rPr>
        <w:t>》，深圳市科技创新委员会，深科技创新规〔</w:t>
      </w:r>
      <w:r>
        <w:rPr>
          <w:rFonts w:ascii="FangSong_GB2312" w:hint="eastAsia"/>
          <w:szCs w:val="32"/>
        </w:rPr>
        <w:t>20</w:t>
      </w:r>
      <w:r>
        <w:rPr>
          <w:rFonts w:ascii="FangSong_GB2312" w:hint="eastAsia"/>
          <w:szCs w:val="32"/>
        </w:rPr>
        <w:t>20</w:t>
      </w:r>
      <w:r>
        <w:rPr>
          <w:rFonts w:ascii="FangSong_GB2312" w:hint="eastAsia"/>
          <w:szCs w:val="32"/>
        </w:rPr>
        <w:t>〕</w:t>
      </w:r>
      <w:r>
        <w:rPr>
          <w:rFonts w:ascii="FangSong_GB2312" w:hint="eastAsia"/>
          <w:szCs w:val="32"/>
        </w:rPr>
        <w:t>4</w:t>
      </w:r>
      <w:r>
        <w:rPr>
          <w:rFonts w:ascii="FangSong_GB2312" w:hint="eastAsia"/>
          <w:szCs w:val="32"/>
        </w:rPr>
        <w:t>号</w:t>
      </w:r>
      <w:r>
        <w:rPr>
          <w:rFonts w:ascii="FangSong_GB2312" w:hint="eastAsia"/>
          <w:szCs w:val="32"/>
        </w:rPr>
        <w:t>。</w:t>
      </w:r>
    </w:p>
    <w:p w:rsidR="00ED0237" w:rsidRDefault="00566802">
      <w:pPr>
        <w:spacing w:line="560" w:lineRule="exact"/>
        <w:ind w:firstLineChars="189" w:firstLine="561"/>
        <w:rPr>
          <w:rFonts w:ascii="SimHei" w:eastAsia="SimHei" w:hAnsi="SimHei"/>
          <w:szCs w:val="32"/>
        </w:rPr>
      </w:pPr>
      <w:r>
        <w:rPr>
          <w:rFonts w:ascii="SimHei" w:eastAsia="SimHei" w:hAnsi="SimHei" w:hint="eastAsia"/>
          <w:szCs w:val="32"/>
        </w:rPr>
        <w:t>三、</w:t>
      </w:r>
      <w:r>
        <w:rPr>
          <w:rFonts w:ascii="SimHei" w:eastAsia="SimHei" w:hAnsi="SimHei" w:hint="eastAsia"/>
          <w:szCs w:val="32"/>
        </w:rPr>
        <w:t>支持强度与方式</w:t>
      </w:r>
    </w:p>
    <w:p w:rsidR="00ED0237" w:rsidRDefault="00566802">
      <w:pPr>
        <w:spacing w:line="560" w:lineRule="exact"/>
        <w:ind w:firstLineChars="189" w:firstLine="561"/>
        <w:rPr>
          <w:rFonts w:ascii="FangSong_GB2312"/>
          <w:szCs w:val="32"/>
        </w:rPr>
      </w:pPr>
      <w:r>
        <w:rPr>
          <w:rFonts w:ascii="FangSong_GB2312" w:hint="eastAsia"/>
          <w:szCs w:val="32"/>
        </w:rPr>
        <w:t>（一）支持强度：</w:t>
      </w:r>
      <w:r>
        <w:rPr>
          <w:rFonts w:ascii="FangSong_GB2312" w:hint="eastAsia"/>
          <w:szCs w:val="32"/>
        </w:rPr>
        <w:t>单个项目最高资助人民币</w:t>
      </w:r>
      <w:r>
        <w:rPr>
          <w:rFonts w:ascii="FangSong_GB2312" w:hint="eastAsia"/>
          <w:szCs w:val="32"/>
        </w:rPr>
        <w:t>300</w:t>
      </w:r>
      <w:r>
        <w:rPr>
          <w:rFonts w:ascii="FangSong_GB2312" w:hint="eastAsia"/>
          <w:szCs w:val="32"/>
        </w:rPr>
        <w:t>万元</w:t>
      </w:r>
      <w:r>
        <w:rPr>
          <w:rFonts w:ascii="FangSong_GB2312" w:hint="eastAsia"/>
          <w:szCs w:val="32"/>
        </w:rPr>
        <w:t>。</w:t>
      </w:r>
    </w:p>
    <w:p w:rsidR="00ED0237" w:rsidRDefault="00566802">
      <w:pPr>
        <w:spacing w:line="560" w:lineRule="exact"/>
        <w:ind w:firstLineChars="189" w:firstLine="561"/>
        <w:rPr>
          <w:rFonts w:ascii="FangSong_GB2312"/>
          <w:szCs w:val="32"/>
        </w:rPr>
      </w:pPr>
      <w:r>
        <w:rPr>
          <w:rFonts w:ascii="FangSong_GB2312" w:hint="eastAsia"/>
          <w:szCs w:val="32"/>
        </w:rPr>
        <w:t>（二）支持方式：采用事前资助方式，</w:t>
      </w:r>
      <w:r>
        <w:rPr>
          <w:rFonts w:ascii="FangSong_GB2312" w:hint="eastAsia"/>
          <w:szCs w:val="32"/>
        </w:rPr>
        <w:t>有数量限制，受科技研发资金年度总额控制，竞争性择优支持</w:t>
      </w:r>
      <w:r>
        <w:rPr>
          <w:rFonts w:ascii="FangSong_GB2312" w:hint="eastAsia"/>
          <w:bCs/>
          <w:szCs w:val="32"/>
        </w:rPr>
        <w:t>。</w:t>
      </w:r>
    </w:p>
    <w:p w:rsidR="00ED0237" w:rsidRDefault="00566802">
      <w:pPr>
        <w:spacing w:line="560" w:lineRule="exact"/>
        <w:ind w:firstLineChars="189" w:firstLine="561"/>
        <w:rPr>
          <w:rFonts w:ascii="SimHei" w:eastAsia="SimHei" w:hAnsi="SimHei"/>
          <w:szCs w:val="32"/>
        </w:rPr>
      </w:pPr>
      <w:r>
        <w:rPr>
          <w:rFonts w:ascii="SimHei" w:eastAsia="SimHei" w:hAnsi="SimHei" w:hint="eastAsia"/>
          <w:szCs w:val="32"/>
        </w:rPr>
        <w:t>四、申请条件</w:t>
      </w:r>
    </w:p>
    <w:p w:rsidR="00ED0237" w:rsidRDefault="00566802">
      <w:pPr>
        <w:spacing w:line="560" w:lineRule="exact"/>
        <w:ind w:firstLineChars="189" w:firstLine="561"/>
        <w:rPr>
          <w:rFonts w:ascii="FangSong_GB2312"/>
          <w:szCs w:val="32"/>
        </w:rPr>
      </w:pPr>
      <w:r>
        <w:rPr>
          <w:rFonts w:ascii="FangSong_GB2312" w:hint="eastAsia"/>
          <w:szCs w:val="32"/>
        </w:rPr>
        <w:t>申请</w:t>
      </w:r>
      <w:r>
        <w:rPr>
          <w:rFonts w:ascii="FangSong_GB2312" w:hint="eastAsia"/>
          <w:szCs w:val="32"/>
        </w:rPr>
        <w:t>C</w:t>
      </w:r>
      <w:r>
        <w:rPr>
          <w:rFonts w:ascii="FangSong_GB2312" w:hint="eastAsia"/>
          <w:szCs w:val="32"/>
        </w:rPr>
        <w:t>类项目应符合以下条件：</w:t>
      </w:r>
    </w:p>
    <w:p w:rsidR="00ED0237" w:rsidRDefault="00566802">
      <w:pPr>
        <w:spacing w:line="560" w:lineRule="exact"/>
        <w:ind w:firstLineChars="189" w:firstLine="561"/>
        <w:rPr>
          <w:rFonts w:ascii="FangSong_GB2312"/>
          <w:szCs w:val="32"/>
        </w:rPr>
      </w:pPr>
      <w:r>
        <w:rPr>
          <w:rFonts w:ascii="FangSong_GB2312" w:hint="eastAsia"/>
          <w:szCs w:val="32"/>
        </w:rPr>
        <w:t>（一）香港公营科研机构或者创新及科技基金下成立的研发</w:t>
      </w:r>
    </w:p>
    <w:p w:rsidR="00ED0237" w:rsidRDefault="00566802">
      <w:pPr>
        <w:spacing w:line="560" w:lineRule="exact"/>
        <w:rPr>
          <w:rFonts w:ascii="FangSong_GB2312"/>
          <w:szCs w:val="32"/>
        </w:rPr>
      </w:pPr>
      <w:r>
        <w:rPr>
          <w:rFonts w:ascii="FangSong_GB2312" w:hint="eastAsia"/>
          <w:szCs w:val="32"/>
        </w:rPr>
        <w:t>中心（以下简称“香港申请单位”）或者澳门高校与科研机构（以下简称“澳门申请单位”）。</w:t>
      </w:r>
    </w:p>
    <w:p w:rsidR="00ED0237" w:rsidRDefault="00566802">
      <w:pPr>
        <w:spacing w:line="560" w:lineRule="exact"/>
        <w:ind w:firstLineChars="200" w:firstLine="594"/>
        <w:rPr>
          <w:rFonts w:ascii="FangSong_GB2312"/>
          <w:szCs w:val="32"/>
        </w:rPr>
      </w:pPr>
      <w:r>
        <w:rPr>
          <w:rFonts w:ascii="FangSong_GB2312" w:hint="eastAsia"/>
          <w:szCs w:val="32"/>
        </w:rPr>
        <w:t>其中，</w:t>
      </w:r>
      <w:r>
        <w:rPr>
          <w:rFonts w:ascii="FangSong_GB2312" w:hint="eastAsia"/>
          <w:szCs w:val="32"/>
        </w:rPr>
        <w:t>香港公营科研机构，包括所有受大学教育资助委员会资助院校，根据《专上学</w:t>
      </w:r>
      <w:r>
        <w:rPr>
          <w:rFonts w:ascii="FangSong_GB2312" w:hint="eastAsia"/>
          <w:szCs w:val="32"/>
        </w:rPr>
        <w:t>院条例》（第</w:t>
      </w:r>
      <w:r>
        <w:rPr>
          <w:rFonts w:ascii="FangSong_GB2312" w:hint="eastAsia"/>
          <w:szCs w:val="32"/>
        </w:rPr>
        <w:t>320</w:t>
      </w:r>
      <w:r>
        <w:rPr>
          <w:rFonts w:ascii="FangSong_GB2312" w:hint="eastAsia"/>
          <w:szCs w:val="32"/>
        </w:rPr>
        <w:t>章）注册的自资本地学位颁授院校、香港生产力促进局、职业训练局、制衣业训练局及香港生物科技研究院，创新及科技基金下成立的研发中心</w:t>
      </w:r>
      <w:r>
        <w:rPr>
          <w:rFonts w:ascii="FangSong_GB2312" w:hint="eastAsia"/>
          <w:szCs w:val="32"/>
        </w:rPr>
        <w:t>；澳门高校与科研机构，</w:t>
      </w:r>
      <w:r>
        <w:rPr>
          <w:rFonts w:ascii="FangSong_GB2312" w:hint="eastAsia"/>
          <w:szCs w:val="32"/>
        </w:rPr>
        <w:t>包括澳门大学、澳门科技大学、澳门城市大学和澳门理工学院。</w:t>
      </w:r>
      <w:r>
        <w:rPr>
          <w:rFonts w:ascii="FangSong_GB2312" w:hint="eastAsia"/>
          <w:szCs w:val="32"/>
        </w:rPr>
        <w:t>（详见附件</w:t>
      </w:r>
      <w:r>
        <w:rPr>
          <w:rFonts w:ascii="FangSong_GB2312" w:hint="eastAsia"/>
          <w:szCs w:val="32"/>
        </w:rPr>
        <w:t>2</w:t>
      </w:r>
      <w:r>
        <w:rPr>
          <w:rFonts w:ascii="FangSong_GB2312" w:hint="eastAsia"/>
          <w:szCs w:val="32"/>
        </w:rPr>
        <w:t>：</w:t>
      </w:r>
      <w:r>
        <w:rPr>
          <w:rFonts w:ascii="FangSong_GB2312" w:hint="eastAsia"/>
          <w:szCs w:val="32"/>
        </w:rPr>
        <w:t>深港澳科技计划</w:t>
      </w:r>
      <w:r>
        <w:rPr>
          <w:rFonts w:ascii="FangSong_GB2312" w:hint="eastAsia"/>
          <w:szCs w:val="32"/>
        </w:rPr>
        <w:t>C</w:t>
      </w:r>
      <w:r>
        <w:rPr>
          <w:rFonts w:ascii="FangSong_GB2312" w:hint="eastAsia"/>
          <w:szCs w:val="32"/>
        </w:rPr>
        <w:t>类</w:t>
      </w:r>
      <w:r>
        <w:rPr>
          <w:rFonts w:ascii="FangSong_GB2312" w:hint="eastAsia"/>
          <w:szCs w:val="32"/>
        </w:rPr>
        <w:t>项目香港、澳门申请机构</w:t>
      </w:r>
      <w:r>
        <w:rPr>
          <w:rFonts w:ascii="FangSong_GB2312" w:hint="eastAsia"/>
          <w:szCs w:val="32"/>
        </w:rPr>
        <w:t>清单</w:t>
      </w:r>
      <w:r>
        <w:rPr>
          <w:rFonts w:ascii="FangSong_GB2312" w:hint="eastAsia"/>
          <w:szCs w:val="32"/>
        </w:rPr>
        <w:t>）。</w:t>
      </w:r>
    </w:p>
    <w:p w:rsidR="00ED0237" w:rsidRDefault="00566802">
      <w:pPr>
        <w:spacing w:line="560" w:lineRule="exact"/>
        <w:ind w:firstLineChars="189" w:firstLine="561"/>
        <w:rPr>
          <w:rFonts w:ascii="FangSong_GB2312"/>
          <w:szCs w:val="32"/>
        </w:rPr>
      </w:pPr>
      <w:r>
        <w:rPr>
          <w:rFonts w:ascii="FangSong_GB2312" w:hint="eastAsia"/>
          <w:szCs w:val="32"/>
        </w:rPr>
        <w:t>（二）项目负责人全职受聘于申请单位（全职是指从申请单</w:t>
      </w:r>
    </w:p>
    <w:p w:rsidR="00ED0237" w:rsidRDefault="00566802">
      <w:pPr>
        <w:spacing w:line="560" w:lineRule="exact"/>
        <w:rPr>
          <w:rFonts w:ascii="FangSong_GB2312"/>
          <w:szCs w:val="32"/>
        </w:rPr>
      </w:pPr>
      <w:r>
        <w:rPr>
          <w:rFonts w:ascii="FangSong_GB2312" w:hint="eastAsia"/>
          <w:szCs w:val="32"/>
        </w:rPr>
        <w:t>位支取薪酬的人士，例如本地大学的现有教职员）</w:t>
      </w:r>
      <w:r>
        <w:rPr>
          <w:rFonts w:ascii="FangSong_GB2312" w:hint="eastAsia"/>
          <w:szCs w:val="32"/>
        </w:rPr>
        <w:t>。</w:t>
      </w:r>
    </w:p>
    <w:p w:rsidR="00ED0237" w:rsidRDefault="00566802">
      <w:pPr>
        <w:spacing w:line="560" w:lineRule="exact"/>
        <w:ind w:firstLineChars="189" w:firstLine="561"/>
        <w:rPr>
          <w:rFonts w:ascii="FangSong_GB2312"/>
          <w:szCs w:val="32"/>
        </w:rPr>
      </w:pPr>
      <w:r>
        <w:rPr>
          <w:rFonts w:ascii="FangSong_GB2312" w:hint="eastAsia"/>
          <w:szCs w:val="32"/>
        </w:rPr>
        <w:t>（三）项目组成员严格遵循科学界公认的学术道德和行为规</w:t>
      </w:r>
      <w:r>
        <w:rPr>
          <w:rFonts w:ascii="FangSong_GB2312" w:hint="eastAsia"/>
          <w:szCs w:val="32"/>
        </w:rPr>
        <w:lastRenderedPageBreak/>
        <w:t>范，不存在知识产权纠纷或其他违反法律的行为</w:t>
      </w:r>
      <w:r>
        <w:rPr>
          <w:rFonts w:ascii="FangSong_GB2312" w:hint="eastAsia"/>
          <w:szCs w:val="32"/>
        </w:rPr>
        <w:t>。</w:t>
      </w:r>
    </w:p>
    <w:p w:rsidR="00ED0237" w:rsidRDefault="00566802">
      <w:pPr>
        <w:spacing w:line="560" w:lineRule="exact"/>
        <w:ind w:firstLineChars="189" w:firstLine="561"/>
        <w:rPr>
          <w:rFonts w:ascii="FangSong_GB2312"/>
          <w:szCs w:val="32"/>
        </w:rPr>
      </w:pPr>
      <w:r>
        <w:rPr>
          <w:rFonts w:ascii="FangSong_GB2312" w:hint="eastAsia"/>
          <w:szCs w:val="32"/>
        </w:rPr>
        <w:t>（四）</w:t>
      </w:r>
      <w:r>
        <w:rPr>
          <w:rFonts w:ascii="FangSong_GB2312" w:hAnsi="FangSong_GB2312" w:cs="SimSun" w:hint="eastAsia"/>
          <w:color w:val="000000" w:themeColor="text1"/>
          <w:kern w:val="0"/>
          <w:szCs w:val="23"/>
        </w:rPr>
        <w:t>同一</w:t>
      </w:r>
      <w:r>
        <w:rPr>
          <w:rFonts w:ascii="FangSong_GB2312" w:hAnsi="FangSong_GB2312" w:cs="SimSun" w:hint="eastAsia"/>
          <w:color w:val="000000" w:themeColor="text1"/>
          <w:kern w:val="0"/>
          <w:szCs w:val="23"/>
        </w:rPr>
        <w:t>单位</w:t>
      </w:r>
      <w:r>
        <w:rPr>
          <w:rFonts w:ascii="FangSong_GB2312" w:hAnsi="FangSong_GB2312" w:cs="SimSun" w:hint="eastAsia"/>
          <w:color w:val="000000" w:themeColor="text1"/>
          <w:kern w:val="0"/>
          <w:szCs w:val="23"/>
        </w:rPr>
        <w:t>的同一项目</w:t>
      </w:r>
      <w:r>
        <w:rPr>
          <w:rFonts w:ascii="FangSong_GB2312" w:hAnsi="FangSong_GB2312" w:cs="SimSun" w:hint="eastAsia"/>
          <w:color w:val="000000" w:themeColor="text1"/>
          <w:kern w:val="0"/>
          <w:szCs w:val="23"/>
        </w:rPr>
        <w:t>不得多头申请国家</w:t>
      </w:r>
      <w:r>
        <w:rPr>
          <w:rFonts w:ascii="FangSong_GB2312" w:hAnsi="FangSong_GB2312" w:cs="SimSun" w:hint="eastAsia"/>
          <w:color w:val="000000" w:themeColor="text1"/>
          <w:kern w:val="0"/>
          <w:szCs w:val="23"/>
        </w:rPr>
        <w:t>和</w:t>
      </w:r>
      <w:r>
        <w:rPr>
          <w:rFonts w:ascii="FangSong_GB2312" w:hAnsi="FangSong_GB2312" w:cs="SimSun" w:hint="eastAsia"/>
          <w:color w:val="000000" w:themeColor="text1"/>
          <w:kern w:val="0"/>
          <w:szCs w:val="23"/>
        </w:rPr>
        <w:t>省</w:t>
      </w:r>
      <w:r>
        <w:rPr>
          <w:rFonts w:ascii="FangSong_GB2312" w:hAnsi="FangSong_GB2312" w:cs="SimSun" w:hint="eastAsia"/>
          <w:color w:val="000000" w:themeColor="text1"/>
          <w:kern w:val="0"/>
          <w:szCs w:val="23"/>
        </w:rPr>
        <w:t>、市</w:t>
      </w:r>
      <w:r>
        <w:rPr>
          <w:rFonts w:ascii="FangSong_GB2312" w:hAnsi="FangSong_GB2312" w:cs="SimSun" w:hint="eastAsia"/>
          <w:color w:val="000000" w:themeColor="text1"/>
          <w:kern w:val="0"/>
          <w:szCs w:val="23"/>
        </w:rPr>
        <w:t>科技计划</w:t>
      </w:r>
      <w:r>
        <w:rPr>
          <w:rFonts w:ascii="FangSong_GB2312" w:hAnsi="FangSong_GB2312" w:cs="SimSun" w:hint="eastAsia"/>
          <w:color w:val="000000" w:themeColor="text1"/>
          <w:kern w:val="0"/>
          <w:szCs w:val="23"/>
        </w:rPr>
        <w:t>项目，</w:t>
      </w:r>
      <w:r>
        <w:rPr>
          <w:rFonts w:ascii="FangSong_GB2312" w:hint="eastAsia"/>
          <w:szCs w:val="32"/>
        </w:rPr>
        <w:t>“同一项目”是指经深圳市科技创新委员会使用相应软件对申报项目进行查重后，相似度为</w:t>
      </w:r>
      <w:r>
        <w:rPr>
          <w:rFonts w:ascii="FangSong_GB2312" w:hint="eastAsia"/>
          <w:szCs w:val="32"/>
        </w:rPr>
        <w:t>30</w:t>
      </w:r>
      <w:r>
        <w:rPr>
          <w:rFonts w:ascii="FangSong_GB2312" w:hint="eastAsia"/>
          <w:szCs w:val="32"/>
        </w:rPr>
        <w:t>％以上（含</w:t>
      </w:r>
      <w:r>
        <w:rPr>
          <w:rFonts w:ascii="FangSong_GB2312" w:hint="eastAsia"/>
          <w:szCs w:val="32"/>
        </w:rPr>
        <w:t>30</w:t>
      </w:r>
      <w:r>
        <w:rPr>
          <w:rFonts w:ascii="FangSong_GB2312" w:hint="eastAsia"/>
          <w:szCs w:val="32"/>
        </w:rPr>
        <w:t>％）的项目</w:t>
      </w:r>
      <w:r>
        <w:rPr>
          <w:rFonts w:ascii="FangSong_GB2312" w:hint="eastAsia"/>
          <w:szCs w:val="32"/>
        </w:rPr>
        <w:t>。</w:t>
      </w:r>
    </w:p>
    <w:p w:rsidR="00ED0237" w:rsidRDefault="00566802">
      <w:pPr>
        <w:spacing w:line="560" w:lineRule="exact"/>
        <w:ind w:firstLineChars="189" w:firstLine="561"/>
        <w:rPr>
          <w:rFonts w:ascii="FangSong_GB2312"/>
          <w:szCs w:val="32"/>
        </w:rPr>
      </w:pPr>
      <w:r>
        <w:rPr>
          <w:rFonts w:ascii="FangSong_GB2312" w:hint="eastAsia"/>
          <w:szCs w:val="32"/>
        </w:rPr>
        <w:t>（</w:t>
      </w:r>
      <w:r>
        <w:rPr>
          <w:rFonts w:ascii="FangSong_GB2312" w:hint="eastAsia"/>
          <w:szCs w:val="32"/>
        </w:rPr>
        <w:t>五</w:t>
      </w:r>
      <w:r>
        <w:rPr>
          <w:rFonts w:ascii="FangSong_GB2312" w:hint="eastAsia"/>
          <w:szCs w:val="32"/>
        </w:rPr>
        <w:t>）</w:t>
      </w:r>
      <w:r>
        <w:rPr>
          <w:rFonts w:ascii="FangSong_GB2312" w:hint="eastAsia"/>
          <w:szCs w:val="32"/>
        </w:rPr>
        <w:t>项目实施过程中，利用深圳市财政资助资金购置或者试制的仪器设备的产权及收益、科技成果与知识产权归港澳申请单位所有，</w:t>
      </w:r>
      <w:r>
        <w:rPr>
          <w:rFonts w:ascii="FangSong_GB2312" w:hint="eastAsia"/>
          <w:szCs w:val="32"/>
        </w:rPr>
        <w:t>项目研发所取得的科技成果产业化</w:t>
      </w:r>
      <w:r>
        <w:rPr>
          <w:rFonts w:ascii="FangSong_GB2312" w:hint="eastAsia"/>
          <w:szCs w:val="32"/>
        </w:rPr>
        <w:t>应当在</w:t>
      </w:r>
      <w:r>
        <w:rPr>
          <w:rFonts w:ascii="FangSong_GB2312" w:hint="eastAsia"/>
          <w:szCs w:val="32"/>
        </w:rPr>
        <w:t>深圳进行。</w:t>
      </w:r>
    </w:p>
    <w:p w:rsidR="00ED0237" w:rsidRDefault="00566802">
      <w:pPr>
        <w:widowControl/>
        <w:spacing w:line="560" w:lineRule="exact"/>
        <w:ind w:firstLineChars="189" w:firstLine="561"/>
        <w:rPr>
          <w:rFonts w:ascii="FangSong_GB2312"/>
          <w:szCs w:val="32"/>
        </w:rPr>
      </w:pPr>
      <w:r>
        <w:rPr>
          <w:rFonts w:ascii="FangSong_GB2312" w:hint="eastAsia"/>
          <w:szCs w:val="32"/>
        </w:rPr>
        <w:t>（六）</w:t>
      </w:r>
      <w:r>
        <w:rPr>
          <w:rFonts w:ascii="FangSong_GB2312" w:hint="eastAsia"/>
          <w:szCs w:val="32"/>
          <w:lang w:bidi="ar"/>
        </w:rPr>
        <w:t>项目负责人和项目组其他成员未违反国家和省、市联合惩戒政策和制度规定；项目申请单位、项目负责人、项目组主要成员未被列入深圳市科研诚信异常名录和超期未申请验收名单；项目负责人、项目组主要成员未被列入深圳市科技创新委员会验收不通过名单；项目申请单位不存在未在规定期限内退回财政资金的情形。</w:t>
      </w:r>
    </w:p>
    <w:p w:rsidR="00ED0237" w:rsidRDefault="00566802">
      <w:pPr>
        <w:spacing w:line="560" w:lineRule="exact"/>
        <w:ind w:firstLineChars="190" w:firstLine="564"/>
        <w:rPr>
          <w:rFonts w:ascii="FangSong_GB2312" w:hAnsi="SimHei"/>
          <w:b/>
        </w:rPr>
      </w:pPr>
      <w:r>
        <w:rPr>
          <w:rFonts w:ascii="FangSong_GB2312" w:hAnsi="SimHei" w:hint="eastAsia"/>
          <w:b/>
        </w:rPr>
        <w:t>限项要求：</w:t>
      </w:r>
    </w:p>
    <w:p w:rsidR="00ED0237" w:rsidRDefault="00566802">
      <w:pPr>
        <w:spacing w:line="560" w:lineRule="exact"/>
        <w:ind w:firstLineChars="200" w:firstLine="594"/>
        <w:rPr>
          <w:rFonts w:ascii="FangSong_GB2312" w:hAnsi="FangSong_GB2312" w:cs="FangSong_GB2312"/>
          <w:szCs w:val="32"/>
        </w:rPr>
      </w:pPr>
      <w:r w:rsidRPr="00566802">
        <w:rPr>
          <w:rFonts w:ascii="FangSong_GB2312" w:hAnsi="FangSong_GB2312" w:cs="FangSong_GB2312" w:hint="eastAsia"/>
          <w:szCs w:val="32"/>
          <w:highlight w:val="yellow"/>
        </w:rPr>
        <w:t>项目负责人和项目组其他成员承担或参与的深圳市</w:t>
      </w:r>
      <w:r w:rsidRPr="00566802">
        <w:rPr>
          <w:rFonts w:ascii="FangSong_GB2312" w:hint="eastAsia"/>
          <w:szCs w:val="32"/>
          <w:highlight w:val="yellow"/>
        </w:rPr>
        <w:t>深港</w:t>
      </w:r>
      <w:r w:rsidRPr="00566802">
        <w:rPr>
          <w:rFonts w:ascii="FangSong_GB2312" w:hint="eastAsia"/>
          <w:szCs w:val="32"/>
          <w:highlight w:val="yellow"/>
        </w:rPr>
        <w:t>澳科技计划</w:t>
      </w:r>
      <w:r w:rsidRPr="00566802">
        <w:rPr>
          <w:rFonts w:ascii="FangSong_GB2312" w:hint="eastAsia"/>
          <w:szCs w:val="32"/>
          <w:highlight w:val="yellow"/>
        </w:rPr>
        <w:t>或“深港创新圈”项目在研项目不超过</w:t>
      </w:r>
      <w:r w:rsidRPr="00566802">
        <w:rPr>
          <w:rFonts w:ascii="FangSong_GB2312" w:hint="eastAsia"/>
          <w:szCs w:val="32"/>
          <w:highlight w:val="yellow"/>
        </w:rPr>
        <w:t>1</w:t>
      </w:r>
      <w:r w:rsidRPr="00566802">
        <w:rPr>
          <w:rFonts w:ascii="FangSong_GB2312" w:hint="eastAsia"/>
          <w:szCs w:val="32"/>
          <w:highlight w:val="yellow"/>
        </w:rPr>
        <w:t>项（在研是指项目立项至项目验收期间）</w:t>
      </w:r>
      <w:r w:rsidRPr="00566802">
        <w:rPr>
          <w:rFonts w:ascii="FangSong_GB2312" w:hAnsi="FangSong_GB2312" w:cs="FangSong_GB2312" w:hint="eastAsia"/>
          <w:szCs w:val="32"/>
          <w:highlight w:val="yellow"/>
        </w:rPr>
        <w:t>。</w:t>
      </w:r>
    </w:p>
    <w:p w:rsidR="00ED0237" w:rsidRDefault="00566802">
      <w:pPr>
        <w:spacing w:line="560" w:lineRule="exact"/>
        <w:ind w:firstLineChars="189" w:firstLine="561"/>
        <w:rPr>
          <w:rFonts w:ascii="SimHei" w:eastAsia="SimHei" w:hAnsi="SimHei"/>
          <w:szCs w:val="32"/>
        </w:rPr>
      </w:pPr>
      <w:r>
        <w:rPr>
          <w:rFonts w:ascii="SimHei" w:eastAsia="SimHei" w:hAnsi="SimHei" w:hint="eastAsia"/>
          <w:szCs w:val="32"/>
        </w:rPr>
        <w:t>五、申请材料</w:t>
      </w:r>
    </w:p>
    <w:p w:rsidR="00ED0237" w:rsidRDefault="00566802">
      <w:pPr>
        <w:wordWrap w:val="0"/>
        <w:spacing w:line="560" w:lineRule="exact"/>
        <w:ind w:firstLineChars="189" w:firstLine="561"/>
        <w:rPr>
          <w:rFonts w:ascii="SimHei" w:hAnsi="SimHei"/>
          <w:szCs w:val="32"/>
        </w:rPr>
      </w:pPr>
      <w:r>
        <w:rPr>
          <w:rFonts w:ascii="FangSong_GB2312" w:hint="eastAsia"/>
          <w:szCs w:val="32"/>
        </w:rPr>
        <w:t>（一）登录</w:t>
      </w:r>
      <w:r>
        <w:rPr>
          <w:rFonts w:ascii="FangSong_GB2312" w:hint="eastAsia"/>
          <w:szCs w:val="32"/>
        </w:rPr>
        <w:t>深圳</w:t>
      </w:r>
      <w:r>
        <w:rPr>
          <w:rFonts w:ascii="FangSong_GB2312" w:hint="eastAsia"/>
          <w:szCs w:val="32"/>
        </w:rPr>
        <w:t>市科技业务管理系统（</w:t>
      </w:r>
      <w:r>
        <w:rPr>
          <w:rFonts w:ascii="FangSong_GB2312" w:hint="eastAsia"/>
          <w:szCs w:val="32"/>
        </w:rPr>
        <w:t>https://sticapply</w:t>
      </w:r>
      <w:r>
        <w:rPr>
          <w:rFonts w:ascii="FangSong_GB2312" w:hint="eastAsia"/>
          <w:szCs w:val="32"/>
        </w:rPr>
        <w:t>.sz.gov.cn/</w:t>
      </w:r>
      <w:r>
        <w:rPr>
          <w:rFonts w:ascii="FangSong_GB2312" w:hint="eastAsia"/>
          <w:szCs w:val="32"/>
        </w:rPr>
        <w:t>）在线填报申请书</w:t>
      </w:r>
      <w:r>
        <w:rPr>
          <w:rFonts w:ascii="FangSong_GB2312" w:hint="eastAsia"/>
          <w:szCs w:val="32"/>
        </w:rPr>
        <w:t>。</w:t>
      </w:r>
    </w:p>
    <w:p w:rsidR="00ED0237" w:rsidRDefault="00566802">
      <w:pPr>
        <w:wordWrap w:val="0"/>
        <w:spacing w:line="560" w:lineRule="exact"/>
        <w:ind w:firstLineChars="189" w:firstLine="561"/>
        <w:rPr>
          <w:rFonts w:ascii="FangSong_GB2312"/>
          <w:szCs w:val="32"/>
        </w:rPr>
      </w:pPr>
      <w:r>
        <w:rPr>
          <w:rFonts w:ascii="FangSong_GB2312" w:hint="eastAsia"/>
          <w:szCs w:val="32"/>
        </w:rPr>
        <w:t>（二）项目可行性研究报告</w:t>
      </w:r>
      <w:r>
        <w:rPr>
          <w:rFonts w:ascii="FangSong_GB2312" w:hint="eastAsia"/>
          <w:szCs w:val="32"/>
        </w:rPr>
        <w:t>。</w:t>
      </w:r>
    </w:p>
    <w:p w:rsidR="00ED0237" w:rsidRDefault="00566802">
      <w:pPr>
        <w:wordWrap w:val="0"/>
        <w:spacing w:line="560" w:lineRule="exact"/>
        <w:ind w:firstLineChars="189" w:firstLine="561"/>
        <w:rPr>
          <w:rFonts w:ascii="FangSong_GB2312"/>
          <w:szCs w:val="32"/>
        </w:rPr>
      </w:pPr>
      <w:r>
        <w:rPr>
          <w:rFonts w:ascii="FangSong_GB2312" w:hint="eastAsia"/>
          <w:szCs w:val="32"/>
        </w:rPr>
        <w:t>（三）</w:t>
      </w:r>
      <w:r>
        <w:rPr>
          <w:rFonts w:ascii="FangSong_GB2312" w:hint="eastAsia"/>
          <w:szCs w:val="32"/>
        </w:rPr>
        <w:t>项目申报</w:t>
      </w:r>
      <w:r>
        <w:rPr>
          <w:rFonts w:ascii="FangSong_GB2312" w:hint="eastAsia"/>
          <w:szCs w:val="32"/>
        </w:rPr>
        <w:t>承诺书（</w:t>
      </w:r>
      <w:r>
        <w:rPr>
          <w:rFonts w:ascii="FangSong_GB2312" w:hint="eastAsia"/>
          <w:szCs w:val="32"/>
        </w:rPr>
        <w:t>模板见附件</w:t>
      </w:r>
      <w:r>
        <w:rPr>
          <w:rFonts w:ascii="FangSong_GB2312" w:hint="eastAsia"/>
          <w:szCs w:val="32"/>
        </w:rPr>
        <w:t>3</w:t>
      </w:r>
      <w:r>
        <w:rPr>
          <w:rFonts w:ascii="FangSong_GB2312" w:hint="eastAsia"/>
          <w:szCs w:val="32"/>
        </w:rPr>
        <w:t>）</w:t>
      </w:r>
      <w:r>
        <w:rPr>
          <w:rFonts w:ascii="FangSong_GB2312" w:hint="eastAsia"/>
          <w:szCs w:val="32"/>
        </w:rPr>
        <w:t>。</w:t>
      </w:r>
    </w:p>
    <w:p w:rsidR="00ED0237" w:rsidRDefault="00566802">
      <w:pPr>
        <w:wordWrap w:val="0"/>
        <w:spacing w:line="560" w:lineRule="exact"/>
        <w:ind w:firstLineChars="189" w:firstLine="561"/>
        <w:rPr>
          <w:rFonts w:ascii="FangSong_GB2312"/>
          <w:szCs w:val="32"/>
        </w:rPr>
      </w:pPr>
      <w:r>
        <w:rPr>
          <w:rFonts w:ascii="FangSong_GB2312" w:hint="eastAsia"/>
          <w:szCs w:val="32"/>
        </w:rPr>
        <w:t>（四）科研诚信承诺书（模板见附件</w:t>
      </w:r>
      <w:r>
        <w:rPr>
          <w:rFonts w:ascii="FangSong_GB2312" w:hint="eastAsia"/>
          <w:szCs w:val="32"/>
        </w:rPr>
        <w:t>4</w:t>
      </w:r>
      <w:r>
        <w:rPr>
          <w:rFonts w:ascii="FangSong_GB2312" w:hint="eastAsia"/>
          <w:szCs w:val="32"/>
        </w:rPr>
        <w:t>）。</w:t>
      </w:r>
    </w:p>
    <w:p w:rsidR="00ED0237" w:rsidRDefault="00566802">
      <w:pPr>
        <w:wordWrap w:val="0"/>
        <w:spacing w:line="560" w:lineRule="exact"/>
        <w:ind w:firstLineChars="189" w:firstLine="561"/>
        <w:rPr>
          <w:rFonts w:ascii="FangSong_GB2312"/>
          <w:szCs w:val="32"/>
        </w:rPr>
      </w:pPr>
      <w:r>
        <w:rPr>
          <w:rFonts w:ascii="FangSong_GB2312" w:hint="eastAsia"/>
          <w:szCs w:val="32"/>
        </w:rPr>
        <w:t>（</w:t>
      </w:r>
      <w:r>
        <w:rPr>
          <w:rFonts w:ascii="FangSong_GB2312" w:hint="eastAsia"/>
          <w:szCs w:val="32"/>
        </w:rPr>
        <w:t>五</w:t>
      </w:r>
      <w:r>
        <w:rPr>
          <w:rFonts w:ascii="FangSong_GB2312" w:hint="eastAsia"/>
          <w:szCs w:val="32"/>
        </w:rPr>
        <w:t>）</w:t>
      </w:r>
      <w:r>
        <w:rPr>
          <w:rFonts w:ascii="FangSong_GB2312" w:hint="eastAsia"/>
          <w:szCs w:val="32"/>
        </w:rPr>
        <w:t>涉及科研伦理与科技安全的项目，提供国家有关法律法规和伦理准则要求的相关手续证明。其中，项目须经科技伦理审查的，提供符合国家有关法律法规和伦理准则要求的审查批准文件。</w:t>
      </w:r>
    </w:p>
    <w:p w:rsidR="00ED0237" w:rsidRDefault="00566802">
      <w:pPr>
        <w:spacing w:line="560" w:lineRule="exact"/>
        <w:ind w:firstLineChars="189" w:firstLine="561"/>
        <w:rPr>
          <w:rFonts w:ascii="FangSong_GB2312"/>
          <w:szCs w:val="32"/>
        </w:rPr>
      </w:pPr>
      <w:r>
        <w:rPr>
          <w:rFonts w:ascii="FangSong_GB2312" w:hint="eastAsia"/>
          <w:szCs w:val="32"/>
        </w:rPr>
        <w:t>（</w:t>
      </w:r>
      <w:r>
        <w:rPr>
          <w:rFonts w:ascii="FangSong_GB2312" w:hint="eastAsia"/>
          <w:szCs w:val="32"/>
        </w:rPr>
        <w:t>六</w:t>
      </w:r>
      <w:r>
        <w:rPr>
          <w:rFonts w:ascii="FangSong_GB2312" w:hint="eastAsia"/>
          <w:szCs w:val="32"/>
        </w:rPr>
        <w:t>）可以选择提供知识产权证、查新报告、检测报告、获奖证书、国家</w:t>
      </w:r>
      <w:r>
        <w:rPr>
          <w:rFonts w:ascii="FangSong_GB2312" w:hint="eastAsia"/>
          <w:szCs w:val="32"/>
        </w:rPr>
        <w:t>和</w:t>
      </w:r>
      <w:r>
        <w:rPr>
          <w:rFonts w:ascii="FangSong_GB2312" w:hint="eastAsia"/>
          <w:szCs w:val="32"/>
        </w:rPr>
        <w:t>省计划文件等技术水平证明材料。</w:t>
      </w:r>
    </w:p>
    <w:p w:rsidR="00ED0237" w:rsidRDefault="00566802">
      <w:pPr>
        <w:spacing w:line="560" w:lineRule="exact"/>
        <w:ind w:firstLineChars="189" w:firstLine="561"/>
        <w:rPr>
          <w:rFonts w:ascii="FangSong_GB2312"/>
          <w:szCs w:val="32"/>
        </w:rPr>
      </w:pPr>
      <w:r>
        <w:rPr>
          <w:rFonts w:ascii="FangSong_GB2312" w:hint="eastAsia"/>
          <w:b/>
          <w:bCs/>
          <w:szCs w:val="32"/>
        </w:rPr>
        <w:t>项目受理时申请单位无需提交纸质申请材料。</w:t>
      </w:r>
      <w:r>
        <w:rPr>
          <w:rFonts w:ascii="FangSong_GB2312" w:hAnsi="FangSong_GB2312" w:cs="FangSong_GB2312" w:hint="eastAsia"/>
          <w:szCs w:val="32"/>
        </w:rPr>
        <w:t>申请单位在网上填报受理时限内登录深圳市科技业务管理系统在线填报申请书，上传电子扫描版申请附件（复印件需加盖申请单位公章），点击“签字盖章页打印”，将打印文件签字盖章后扫描上传，提交审核（系统受理状态为“待窗口受理”）</w:t>
      </w:r>
      <w:r>
        <w:rPr>
          <w:rFonts w:ascii="FangSong_GB2312" w:hAnsi="SimHei" w:hint="eastAsia"/>
          <w:color w:val="000000"/>
        </w:rPr>
        <w:t>。</w:t>
      </w:r>
    </w:p>
    <w:p w:rsidR="00ED0237" w:rsidRDefault="00566802">
      <w:pPr>
        <w:spacing w:line="560" w:lineRule="exact"/>
        <w:ind w:firstLineChars="189" w:firstLine="561"/>
        <w:rPr>
          <w:rFonts w:ascii="SimHei" w:eastAsia="SimHei" w:hAnsi="SimHei"/>
          <w:szCs w:val="32"/>
        </w:rPr>
      </w:pPr>
      <w:r>
        <w:rPr>
          <w:rFonts w:ascii="SimHei" w:eastAsia="SimHei" w:hAnsi="SimHei" w:hint="eastAsia"/>
          <w:szCs w:val="32"/>
        </w:rPr>
        <w:t>六、申请表格</w:t>
      </w:r>
    </w:p>
    <w:p w:rsidR="00ED0237" w:rsidRDefault="00566802">
      <w:pPr>
        <w:spacing w:line="560" w:lineRule="exact"/>
        <w:ind w:firstLineChars="189" w:firstLine="561"/>
        <w:rPr>
          <w:rFonts w:ascii="FangSong_GB2312"/>
          <w:szCs w:val="32"/>
        </w:rPr>
      </w:pPr>
      <w:r>
        <w:rPr>
          <w:rFonts w:ascii="FangSong_GB2312" w:hint="eastAsia"/>
          <w:szCs w:val="32"/>
        </w:rPr>
        <w:t>本指南规定提交的表格，申请人登录</w:t>
      </w:r>
      <w:r>
        <w:rPr>
          <w:rFonts w:ascii="FangSong_GB2312" w:hint="eastAsia"/>
          <w:szCs w:val="32"/>
        </w:rPr>
        <w:t>深圳</w:t>
      </w:r>
      <w:r>
        <w:rPr>
          <w:rFonts w:ascii="FangSong_GB2312" w:hint="eastAsia"/>
          <w:szCs w:val="32"/>
        </w:rPr>
        <w:t>市科技业务管理系统在线填报。</w:t>
      </w:r>
    </w:p>
    <w:p w:rsidR="00ED0237" w:rsidRDefault="00566802">
      <w:pPr>
        <w:spacing w:line="560" w:lineRule="exact"/>
        <w:ind w:firstLineChars="189" w:firstLine="561"/>
        <w:rPr>
          <w:rFonts w:ascii="SimHei" w:eastAsia="SimHei" w:hAnsi="SimHei"/>
          <w:szCs w:val="32"/>
        </w:rPr>
      </w:pPr>
      <w:r>
        <w:rPr>
          <w:rFonts w:ascii="SimHei" w:eastAsia="SimHei" w:hAnsi="SimHei" w:hint="eastAsia"/>
          <w:szCs w:val="32"/>
        </w:rPr>
        <w:t>七、受理机关</w:t>
      </w:r>
    </w:p>
    <w:p w:rsidR="00ED0237" w:rsidRDefault="00566802">
      <w:pPr>
        <w:spacing w:line="560" w:lineRule="exact"/>
        <w:ind w:firstLineChars="200" w:firstLine="594"/>
        <w:rPr>
          <w:rFonts w:ascii="FangSong_GB2312" w:hAnsi="FangSong_GB2312" w:cs="FangSong_GB2312"/>
          <w:szCs w:val="32"/>
        </w:rPr>
      </w:pPr>
      <w:r>
        <w:rPr>
          <w:rFonts w:ascii="FangSong_GB2312" w:hAnsi="FangSong_GB2312" w:cs="FangSong_GB2312" w:hint="eastAsia"/>
          <w:szCs w:val="32"/>
        </w:rPr>
        <w:t>（</w:t>
      </w:r>
      <w:r>
        <w:rPr>
          <w:rFonts w:ascii="FangSong_GB2312" w:hAnsi="FangSong_GB2312" w:cs="FangSong_GB2312" w:hint="eastAsia"/>
          <w:szCs w:val="32"/>
        </w:rPr>
        <w:t>一</w:t>
      </w:r>
      <w:r>
        <w:rPr>
          <w:rFonts w:ascii="FangSong_GB2312" w:hAnsi="FangSong_GB2312" w:cs="FangSong_GB2312" w:hint="eastAsia"/>
          <w:szCs w:val="32"/>
        </w:rPr>
        <w:t>）</w:t>
      </w:r>
      <w:r>
        <w:rPr>
          <w:rFonts w:ascii="FangSong_GB2312" w:hAnsi="FangSong_GB2312" w:cs="FangSong_GB2312" w:hint="eastAsia"/>
          <w:szCs w:val="32"/>
        </w:rPr>
        <w:t>受理机关：</w:t>
      </w:r>
      <w:r>
        <w:rPr>
          <w:rFonts w:ascii="FangSong_GB2312" w:hAnsi="FangSong_GB2312" w:cs="FangSong_GB2312" w:hint="eastAsia"/>
          <w:szCs w:val="32"/>
        </w:rPr>
        <w:t>深圳</w:t>
      </w:r>
      <w:r>
        <w:rPr>
          <w:rFonts w:ascii="FangSong_GB2312" w:hAnsi="FangSong_GB2312" w:cs="FangSong_GB2312" w:hint="eastAsia"/>
          <w:szCs w:val="32"/>
        </w:rPr>
        <w:t>市科技创新</w:t>
      </w:r>
      <w:r>
        <w:rPr>
          <w:rFonts w:ascii="FangSong_GB2312" w:hAnsi="FangSong_GB2312" w:cs="FangSong_GB2312" w:hint="eastAsia"/>
          <w:szCs w:val="32"/>
        </w:rPr>
        <w:t>委员会</w:t>
      </w:r>
      <w:r>
        <w:rPr>
          <w:rFonts w:ascii="FangSong_GB2312" w:hAnsi="FangSong_GB2312" w:cs="FangSong_GB2312" w:hint="eastAsia"/>
          <w:szCs w:val="32"/>
        </w:rPr>
        <w:t>。</w:t>
      </w:r>
    </w:p>
    <w:p w:rsidR="00ED0237" w:rsidRDefault="00566802">
      <w:pPr>
        <w:spacing w:line="560" w:lineRule="exact"/>
        <w:ind w:firstLineChars="200" w:firstLine="594"/>
        <w:rPr>
          <w:rFonts w:ascii="FangSong_GB2312" w:hAnsi="FangSong_GB2312" w:cs="FangSong_GB2312"/>
        </w:rPr>
      </w:pPr>
      <w:r>
        <w:rPr>
          <w:rFonts w:ascii="FangSong_GB2312" w:hAnsi="FangSong_GB2312" w:cs="FangSong_GB2312" w:hint="eastAsia"/>
          <w:szCs w:val="32"/>
        </w:rPr>
        <w:t>（</w:t>
      </w:r>
      <w:r>
        <w:rPr>
          <w:rFonts w:ascii="FangSong_GB2312" w:hAnsi="FangSong_GB2312" w:cs="FangSong_GB2312" w:hint="eastAsia"/>
          <w:szCs w:val="32"/>
        </w:rPr>
        <w:t>二</w:t>
      </w:r>
      <w:r>
        <w:rPr>
          <w:rFonts w:ascii="FangSong_GB2312" w:hAnsi="FangSong_GB2312" w:cs="FangSong_GB2312" w:hint="eastAsia"/>
          <w:szCs w:val="32"/>
        </w:rPr>
        <w:t>）</w:t>
      </w:r>
      <w:r>
        <w:rPr>
          <w:rFonts w:ascii="FangSong_GB2312" w:hAnsi="FangSong_GB2312" w:cs="FangSong_GB2312" w:hint="eastAsia"/>
          <w:szCs w:val="32"/>
        </w:rPr>
        <w:t>受理时间：网上</w:t>
      </w:r>
      <w:r>
        <w:rPr>
          <w:rFonts w:ascii="FangSong_GB2312" w:hAnsi="FangSong_GB2312" w:cs="FangSong_GB2312" w:hint="eastAsia"/>
          <w:szCs w:val="32"/>
        </w:rPr>
        <w:t>填报</w:t>
      </w:r>
      <w:r>
        <w:rPr>
          <w:rFonts w:ascii="FangSong_GB2312" w:hAnsi="FangSong_GB2312" w:cs="FangSong_GB2312" w:hint="eastAsia"/>
          <w:szCs w:val="32"/>
        </w:rPr>
        <w:t>受理时间</w:t>
      </w:r>
      <w:r>
        <w:rPr>
          <w:rFonts w:ascii="FangSong_GB2312" w:hAnsi="FangSong_GB2312" w:cs="FangSong_GB2312"/>
          <w:szCs w:val="32"/>
        </w:rPr>
        <w:t>为</w:t>
      </w:r>
      <w:r>
        <w:rPr>
          <w:rFonts w:ascii="FangSong_GB2312" w:hAnsi="FangSong_GB2312" w:cs="FangSong_GB2312" w:hint="eastAsia"/>
        </w:rPr>
        <w:t>20</w:t>
      </w:r>
      <w:r>
        <w:rPr>
          <w:rFonts w:ascii="FangSong_GB2312" w:hAnsi="FangSong_GB2312" w:cs="FangSong_GB2312" w:hint="eastAsia"/>
        </w:rPr>
        <w:t>23</w:t>
      </w:r>
      <w:r>
        <w:rPr>
          <w:rFonts w:ascii="FangSong_GB2312" w:hAnsi="FangSong_GB2312" w:cs="FangSong_GB2312" w:hint="eastAsia"/>
        </w:rPr>
        <w:t>年</w:t>
      </w:r>
      <w:r>
        <w:rPr>
          <w:rFonts w:ascii="FangSong_GB2312" w:hAnsi="FangSong_GB2312" w:cs="FangSong_GB2312" w:hint="eastAsia"/>
        </w:rPr>
        <w:t>7</w:t>
      </w:r>
      <w:r>
        <w:rPr>
          <w:rFonts w:ascii="FangSong_GB2312" w:hAnsi="FangSong_GB2312" w:cs="FangSong_GB2312" w:hint="eastAsia"/>
        </w:rPr>
        <w:t>月</w:t>
      </w:r>
      <w:r>
        <w:rPr>
          <w:rFonts w:ascii="FangSong_GB2312" w:hAnsi="FangSong_GB2312" w:cs="FangSong_GB2312" w:hint="eastAsia"/>
        </w:rPr>
        <w:t>3</w:t>
      </w:r>
      <w:r>
        <w:rPr>
          <w:rFonts w:ascii="FangSong_GB2312" w:hAnsi="FangSong_GB2312" w:cs="FangSong_GB2312" w:hint="eastAsia"/>
        </w:rPr>
        <w:t>日至</w:t>
      </w:r>
      <w:r>
        <w:rPr>
          <w:rFonts w:ascii="FangSong_GB2312" w:hAnsi="FangSong_GB2312" w:cs="FangSong_GB2312" w:hint="eastAsia"/>
        </w:rPr>
        <w:t>20</w:t>
      </w:r>
      <w:r>
        <w:rPr>
          <w:rFonts w:ascii="FangSong_GB2312" w:hAnsi="FangSong_GB2312" w:cs="FangSong_GB2312" w:hint="eastAsia"/>
        </w:rPr>
        <w:t>23</w:t>
      </w:r>
      <w:r>
        <w:rPr>
          <w:rFonts w:ascii="FangSong_GB2312" w:hAnsi="FangSong_GB2312" w:cs="FangSong_GB2312" w:hint="eastAsia"/>
        </w:rPr>
        <w:t>年</w:t>
      </w:r>
      <w:r>
        <w:rPr>
          <w:rFonts w:ascii="FangSong_GB2312" w:hAnsi="FangSong_GB2312" w:cs="FangSong_GB2312" w:hint="eastAsia"/>
        </w:rPr>
        <w:t>8</w:t>
      </w:r>
      <w:r>
        <w:rPr>
          <w:rFonts w:ascii="FangSong_GB2312" w:hAnsi="FangSong_GB2312" w:cs="FangSong_GB2312" w:hint="eastAsia"/>
        </w:rPr>
        <w:t>月</w:t>
      </w:r>
      <w:r>
        <w:rPr>
          <w:rFonts w:ascii="FangSong_GB2312" w:hAnsi="FangSong_GB2312" w:cs="FangSong_GB2312" w:hint="eastAsia"/>
        </w:rPr>
        <w:t>18</w:t>
      </w:r>
      <w:r>
        <w:rPr>
          <w:rFonts w:ascii="FangSong_GB2312" w:hAnsi="FangSong_GB2312" w:cs="FangSong_GB2312" w:hint="eastAsia"/>
        </w:rPr>
        <w:t>日</w:t>
      </w:r>
      <w:r>
        <w:rPr>
          <w:rFonts w:ascii="FangSong_GB2312" w:hAnsi="FangSong_GB2312" w:cs="FangSong_GB2312" w:hint="eastAsia"/>
          <w:kern w:val="0"/>
        </w:rPr>
        <w:t>（截止至</w:t>
      </w:r>
      <w:r>
        <w:rPr>
          <w:rFonts w:ascii="FangSong_GB2312" w:hAnsi="FangSong_GB2312" w:cs="FangSong_GB2312" w:hint="eastAsia"/>
          <w:kern w:val="0"/>
        </w:rPr>
        <w:t>24</w:t>
      </w:r>
      <w:r>
        <w:rPr>
          <w:rFonts w:ascii="FangSong_GB2312" w:hAnsi="FangSong_GB2312" w:cs="FangSong_GB2312" w:hint="eastAsia"/>
          <w:kern w:val="0"/>
        </w:rPr>
        <w:t>:00</w:t>
      </w:r>
      <w:r>
        <w:rPr>
          <w:rFonts w:ascii="FangSong_GB2312" w:hAnsi="FangSong_GB2312" w:cs="FangSong_GB2312" w:hint="eastAsia"/>
          <w:kern w:val="0"/>
        </w:rPr>
        <w:t>）</w:t>
      </w:r>
      <w:r>
        <w:rPr>
          <w:rFonts w:ascii="FangSong_GB2312" w:hAnsi="FangSong_GB2312" w:cs="FangSong_GB2312" w:hint="eastAsia"/>
        </w:rPr>
        <w:t>。</w:t>
      </w:r>
    </w:p>
    <w:p w:rsidR="00ED0237" w:rsidRDefault="00566802">
      <w:pPr>
        <w:pStyle w:val="p0"/>
        <w:shd w:val="clear" w:color="auto" w:fill="FFFFFF"/>
        <w:adjustRightInd w:val="0"/>
        <w:snapToGrid w:val="0"/>
        <w:spacing w:line="560" w:lineRule="exact"/>
        <w:ind w:firstLineChars="200" w:firstLine="594"/>
        <w:jc w:val="left"/>
        <w:rPr>
          <w:rFonts w:ascii="FangSong_GB2312" w:eastAsia="FangSong_GB2312" w:hAnsi="FangSong_GB2312" w:cs="FangSong_GB2312"/>
          <w:szCs w:val="32"/>
        </w:rPr>
      </w:pPr>
      <w:r>
        <w:rPr>
          <w:rFonts w:ascii="FangSong_GB2312" w:eastAsia="FangSong_GB2312" w:hAnsi="FangSong_GB2312" w:cs="FangSong_GB2312" w:hint="eastAsia"/>
          <w:color w:val="333333"/>
          <w:szCs w:val="32"/>
        </w:rPr>
        <w:t>（三）</w:t>
      </w:r>
      <w:r>
        <w:rPr>
          <w:rFonts w:ascii="FangSong_GB2312" w:eastAsia="FangSong_GB2312" w:hAnsi="FangSong_GB2312" w:cs="FangSong_GB2312" w:hint="eastAsia"/>
          <w:color w:val="000000"/>
          <w:szCs w:val="32"/>
        </w:rPr>
        <w:t>咨询</w:t>
      </w:r>
      <w:r>
        <w:rPr>
          <w:rFonts w:ascii="FangSong_GB2312" w:eastAsia="FangSong_GB2312" w:hAnsi="FangSong_GB2312" w:cs="FangSong_GB2312" w:hint="eastAsia"/>
          <w:color w:val="000000"/>
          <w:szCs w:val="32"/>
        </w:rPr>
        <w:t>电话：</w:t>
      </w:r>
      <w:r>
        <w:rPr>
          <w:rFonts w:ascii="FangSong_GB2312" w:eastAsia="FangSong_GB2312" w:hAnsi="FangSong_GB2312" w:cs="FangSong_GB2312" w:hint="eastAsia"/>
          <w:szCs w:val="32"/>
        </w:rPr>
        <w:t>0755-</w:t>
      </w:r>
      <w:r>
        <w:rPr>
          <w:rFonts w:ascii="FangSong_GB2312" w:eastAsia="FangSong_GB2312" w:hAnsi="FangSong_GB2312" w:cs="FangSong_GB2312" w:hint="eastAsia"/>
        </w:rPr>
        <w:t>88101639</w:t>
      </w:r>
      <w:r>
        <w:rPr>
          <w:rFonts w:ascii="FangSong_GB2312" w:eastAsia="FangSong_GB2312" w:hAnsi="FangSong_GB2312" w:cs="FangSong_GB2312" w:hint="eastAsia"/>
          <w:szCs w:val="32"/>
        </w:rPr>
        <w:t>。</w:t>
      </w:r>
    </w:p>
    <w:p w:rsidR="00ED0237" w:rsidRDefault="00566802">
      <w:pPr>
        <w:shd w:val="clear" w:color="auto" w:fill="FFFFFF"/>
        <w:adjustRightInd w:val="0"/>
        <w:snapToGrid w:val="0"/>
        <w:spacing w:line="560" w:lineRule="exact"/>
        <w:ind w:firstLineChars="200" w:firstLine="594"/>
        <w:jc w:val="left"/>
        <w:rPr>
          <w:rFonts w:ascii="FangSong_GB2312" w:hAnsi="FangSong_GB2312" w:cs="FangSong_GB2312"/>
          <w:szCs w:val="32"/>
        </w:rPr>
      </w:pPr>
      <w:r>
        <w:rPr>
          <w:rFonts w:ascii="FangSong_GB2312" w:hAnsi="FangSong_GB2312" w:cs="FangSong_GB2312" w:hint="eastAsia"/>
          <w:color w:val="000000"/>
          <w:kern w:val="0"/>
          <w:szCs w:val="32"/>
        </w:rPr>
        <w:t>办公时间：</w:t>
      </w:r>
      <w:r>
        <w:rPr>
          <w:rFonts w:ascii="FangSong_GB2312" w:hAnsi="FangSong_GB2312" w:cs="FangSong_GB2312" w:hint="eastAsia"/>
          <w:color w:val="000000"/>
          <w:kern w:val="0"/>
          <w:szCs w:val="32"/>
        </w:rPr>
        <w:t>工作日</w:t>
      </w:r>
      <w:r>
        <w:rPr>
          <w:rFonts w:ascii="FangSong_GB2312" w:hAnsi="FangSong_GB2312" w:cs="FangSong_GB2312" w:hint="eastAsia"/>
          <w:color w:val="000000"/>
          <w:kern w:val="0"/>
          <w:szCs w:val="32"/>
        </w:rPr>
        <w:t xml:space="preserve"> </w:t>
      </w:r>
      <w:r>
        <w:rPr>
          <w:rFonts w:ascii="FangSong_GB2312" w:hAnsi="FangSong_GB2312" w:cs="FangSong_GB2312" w:hint="eastAsia"/>
          <w:color w:val="000000"/>
          <w:kern w:val="0"/>
          <w:szCs w:val="32"/>
        </w:rPr>
        <w:t>上午：</w:t>
      </w:r>
      <w:r>
        <w:rPr>
          <w:rFonts w:ascii="FangSong_GB2312" w:hAnsi="FangSong_GB2312" w:cs="FangSong_GB2312" w:hint="eastAsia"/>
          <w:color w:val="000000"/>
          <w:kern w:val="0"/>
          <w:szCs w:val="32"/>
        </w:rPr>
        <w:t>9</w:t>
      </w:r>
      <w:r>
        <w:rPr>
          <w:rFonts w:ascii="FangSong_GB2312" w:hAnsi="FangSong_GB2312" w:cs="FangSong_GB2312" w:hint="eastAsia"/>
          <w:color w:val="000000"/>
          <w:kern w:val="0"/>
          <w:szCs w:val="32"/>
        </w:rPr>
        <w:t>：</w:t>
      </w:r>
      <w:r>
        <w:rPr>
          <w:rFonts w:ascii="FangSong_GB2312" w:hAnsi="FangSong_GB2312" w:cs="FangSong_GB2312" w:hint="eastAsia"/>
          <w:color w:val="000000"/>
          <w:kern w:val="0"/>
          <w:szCs w:val="32"/>
        </w:rPr>
        <w:t>00-12</w:t>
      </w:r>
      <w:r>
        <w:rPr>
          <w:rFonts w:ascii="FangSong_GB2312" w:hAnsi="FangSong_GB2312" w:cs="FangSong_GB2312" w:hint="eastAsia"/>
          <w:color w:val="000000"/>
          <w:kern w:val="0"/>
          <w:szCs w:val="32"/>
        </w:rPr>
        <w:t>：</w:t>
      </w:r>
      <w:r>
        <w:rPr>
          <w:rFonts w:ascii="FangSong_GB2312" w:hAnsi="FangSong_GB2312" w:cs="FangSong_GB2312" w:hint="eastAsia"/>
          <w:color w:val="000000"/>
          <w:kern w:val="0"/>
          <w:szCs w:val="32"/>
        </w:rPr>
        <w:t>00</w:t>
      </w:r>
      <w:r>
        <w:rPr>
          <w:rFonts w:ascii="FangSong_GB2312" w:hAnsi="FangSong_GB2312" w:cs="FangSong_GB2312" w:hint="eastAsia"/>
          <w:color w:val="000000"/>
          <w:kern w:val="0"/>
          <w:szCs w:val="32"/>
        </w:rPr>
        <w:t>，</w:t>
      </w:r>
      <w:r>
        <w:rPr>
          <w:rFonts w:ascii="FangSong_GB2312" w:hAnsi="FangSong_GB2312" w:cs="FangSong_GB2312" w:hint="eastAsia"/>
          <w:color w:val="000000"/>
          <w:kern w:val="0"/>
          <w:szCs w:val="32"/>
        </w:rPr>
        <w:t>下午：</w:t>
      </w:r>
      <w:r>
        <w:rPr>
          <w:rFonts w:ascii="FangSong_GB2312" w:hAnsi="FangSong_GB2312" w:cs="FangSong_GB2312" w:hint="eastAsia"/>
          <w:color w:val="000000"/>
          <w:kern w:val="0"/>
          <w:szCs w:val="32"/>
        </w:rPr>
        <w:t>14</w:t>
      </w:r>
      <w:r>
        <w:rPr>
          <w:rFonts w:ascii="FangSong_GB2312" w:hAnsi="FangSong_GB2312" w:cs="FangSong_GB2312" w:hint="eastAsia"/>
          <w:color w:val="000000"/>
          <w:kern w:val="0"/>
          <w:szCs w:val="32"/>
        </w:rPr>
        <w:t>：</w:t>
      </w:r>
      <w:r>
        <w:rPr>
          <w:rFonts w:ascii="FangSong_GB2312" w:hAnsi="FangSong_GB2312" w:cs="FangSong_GB2312" w:hint="eastAsia"/>
          <w:color w:val="000000"/>
          <w:kern w:val="0"/>
          <w:szCs w:val="32"/>
        </w:rPr>
        <w:t>00-</w:t>
      </w:r>
      <w:r>
        <w:rPr>
          <w:rFonts w:ascii="FangSong_GB2312" w:hAnsi="FangSong_GB2312" w:cs="FangSong_GB2312" w:hint="eastAsia"/>
          <w:color w:val="000000"/>
          <w:kern w:val="0"/>
          <w:szCs w:val="32"/>
        </w:rPr>
        <w:t>18</w:t>
      </w:r>
      <w:r>
        <w:rPr>
          <w:rFonts w:ascii="FangSong_GB2312" w:hAnsi="FangSong_GB2312" w:cs="FangSong_GB2312" w:hint="eastAsia"/>
          <w:color w:val="000000"/>
          <w:kern w:val="0"/>
          <w:szCs w:val="32"/>
        </w:rPr>
        <w:t>:</w:t>
      </w:r>
      <w:r>
        <w:rPr>
          <w:rFonts w:ascii="FangSong_GB2312" w:hAnsi="FangSong_GB2312" w:cs="FangSong_GB2312" w:hint="eastAsia"/>
          <w:color w:val="000000"/>
          <w:kern w:val="0"/>
          <w:szCs w:val="32"/>
        </w:rPr>
        <w:t>00</w:t>
      </w:r>
      <w:r>
        <w:rPr>
          <w:rFonts w:ascii="FangSong_GB2312" w:hAnsi="FangSong_GB2312" w:cs="FangSong_GB2312" w:hint="eastAsia"/>
          <w:color w:val="000000"/>
          <w:kern w:val="0"/>
          <w:szCs w:val="32"/>
        </w:rPr>
        <w:t>。</w:t>
      </w:r>
    </w:p>
    <w:p w:rsidR="00ED0237" w:rsidRDefault="00566802">
      <w:pPr>
        <w:spacing w:line="560" w:lineRule="exact"/>
        <w:ind w:firstLineChars="189" w:firstLine="561"/>
        <w:rPr>
          <w:rFonts w:ascii="SimHei" w:eastAsia="SimHei" w:hAnsi="SimHei"/>
          <w:szCs w:val="32"/>
        </w:rPr>
      </w:pPr>
      <w:r>
        <w:rPr>
          <w:rFonts w:ascii="SimHei" w:eastAsia="SimHei" w:hAnsi="SimHei" w:hint="eastAsia"/>
          <w:szCs w:val="32"/>
        </w:rPr>
        <w:t>八、决定机关</w:t>
      </w:r>
    </w:p>
    <w:p w:rsidR="00ED0237" w:rsidRDefault="00566802">
      <w:pPr>
        <w:spacing w:line="560" w:lineRule="exact"/>
        <w:ind w:firstLineChars="189" w:firstLine="561"/>
        <w:rPr>
          <w:rFonts w:ascii="FangSong_GB2312"/>
          <w:szCs w:val="32"/>
        </w:rPr>
      </w:pPr>
      <w:r>
        <w:rPr>
          <w:rFonts w:ascii="FangSong_GB2312" w:hint="eastAsia"/>
          <w:szCs w:val="32"/>
        </w:rPr>
        <w:t>深圳</w:t>
      </w:r>
      <w:r>
        <w:rPr>
          <w:rFonts w:ascii="FangSong_GB2312" w:hint="eastAsia"/>
          <w:szCs w:val="32"/>
        </w:rPr>
        <w:t>市科技创新</w:t>
      </w:r>
      <w:r>
        <w:rPr>
          <w:rFonts w:ascii="FangSong_GB2312" w:hint="eastAsia"/>
          <w:szCs w:val="32"/>
        </w:rPr>
        <w:t>委员会</w:t>
      </w:r>
      <w:r>
        <w:rPr>
          <w:rFonts w:ascii="FangSong_GB2312" w:hint="eastAsia"/>
          <w:szCs w:val="32"/>
        </w:rPr>
        <w:t>。</w:t>
      </w:r>
    </w:p>
    <w:p w:rsidR="00ED0237" w:rsidRDefault="00566802">
      <w:pPr>
        <w:spacing w:line="560" w:lineRule="exact"/>
        <w:ind w:firstLineChars="189" w:firstLine="561"/>
        <w:rPr>
          <w:rFonts w:ascii="SimHei" w:eastAsia="SimHei" w:hAnsi="SimHei"/>
          <w:szCs w:val="32"/>
        </w:rPr>
      </w:pPr>
      <w:r>
        <w:rPr>
          <w:rFonts w:ascii="SimHei" w:eastAsia="SimHei" w:hAnsi="SimHei" w:hint="eastAsia"/>
          <w:szCs w:val="32"/>
        </w:rPr>
        <w:t>九、办理程序</w:t>
      </w:r>
    </w:p>
    <w:p w:rsidR="00ED0237" w:rsidRDefault="00566802">
      <w:pPr>
        <w:spacing w:line="560" w:lineRule="exact"/>
        <w:ind w:firstLineChars="190" w:firstLine="564"/>
        <w:rPr>
          <w:rFonts w:ascii="FangSong_GB2312"/>
          <w:szCs w:val="32"/>
        </w:rPr>
      </w:pPr>
      <w:r>
        <w:rPr>
          <w:rFonts w:ascii="FangSong_GB2312" w:hint="eastAsia"/>
          <w:szCs w:val="32"/>
        </w:rPr>
        <w:t>网上申报——</w:t>
      </w:r>
      <w:r>
        <w:rPr>
          <w:rFonts w:ascii="FangSong_GB2312" w:hint="eastAsia"/>
          <w:szCs w:val="32"/>
        </w:rPr>
        <w:t>电子材料初审——专家评审、答辩——处室核查——拟定资助方案——征求意见——项目审定——项目入库——计划下达——书面材料提交——合同签订——资金拨付。</w:t>
      </w:r>
    </w:p>
    <w:p w:rsidR="00ED0237" w:rsidRDefault="00566802">
      <w:pPr>
        <w:spacing w:line="560" w:lineRule="exact"/>
        <w:ind w:firstLineChars="189" w:firstLine="561"/>
        <w:rPr>
          <w:rFonts w:ascii="SimHei" w:eastAsia="SimHei" w:hAnsi="SimHei"/>
          <w:szCs w:val="32"/>
        </w:rPr>
      </w:pPr>
      <w:r>
        <w:rPr>
          <w:rFonts w:ascii="SimHei" w:eastAsia="SimHei" w:hAnsi="SimHei" w:hint="eastAsia"/>
          <w:szCs w:val="32"/>
        </w:rPr>
        <w:t>十、办理时限</w:t>
      </w:r>
    </w:p>
    <w:p w:rsidR="00ED0237" w:rsidRDefault="00566802">
      <w:pPr>
        <w:spacing w:line="560" w:lineRule="exact"/>
        <w:ind w:firstLineChars="189" w:firstLine="561"/>
        <w:rPr>
          <w:rFonts w:ascii="FangSong_GB2312"/>
          <w:szCs w:val="32"/>
        </w:rPr>
      </w:pPr>
      <w:r>
        <w:rPr>
          <w:rFonts w:ascii="FangSong_GB2312" w:hint="eastAsia"/>
          <w:szCs w:val="32"/>
        </w:rPr>
        <w:t>每年一次，成批处理。</w:t>
      </w:r>
    </w:p>
    <w:p w:rsidR="00ED0237" w:rsidRDefault="00566802">
      <w:pPr>
        <w:spacing w:line="560" w:lineRule="exact"/>
        <w:ind w:firstLineChars="189" w:firstLine="561"/>
        <w:rPr>
          <w:rFonts w:ascii="SimHei" w:eastAsia="SimHei" w:hAnsi="SimHei"/>
          <w:szCs w:val="32"/>
        </w:rPr>
      </w:pPr>
      <w:r>
        <w:rPr>
          <w:rFonts w:ascii="SimHei" w:eastAsia="SimHei" w:hAnsi="SimHei" w:hint="eastAsia"/>
          <w:szCs w:val="32"/>
        </w:rPr>
        <w:t>十一、证件</w:t>
      </w:r>
    </w:p>
    <w:p w:rsidR="00ED0237" w:rsidRDefault="00566802">
      <w:pPr>
        <w:spacing w:line="560" w:lineRule="exact"/>
        <w:ind w:firstLineChars="189" w:firstLine="561"/>
        <w:rPr>
          <w:rFonts w:ascii="FangSong_GB2312"/>
          <w:szCs w:val="32"/>
        </w:rPr>
      </w:pPr>
      <w:r>
        <w:rPr>
          <w:rFonts w:ascii="FangSong_GB2312" w:hint="eastAsia"/>
          <w:szCs w:val="32"/>
        </w:rPr>
        <w:t>批准文件。</w:t>
      </w:r>
    </w:p>
    <w:p w:rsidR="00ED0237" w:rsidRDefault="00566802">
      <w:pPr>
        <w:spacing w:line="560" w:lineRule="exact"/>
        <w:ind w:firstLineChars="189" w:firstLine="561"/>
        <w:rPr>
          <w:rFonts w:ascii="SimHei" w:eastAsia="SimHei" w:hAnsi="SimHei"/>
          <w:szCs w:val="32"/>
        </w:rPr>
      </w:pPr>
      <w:r>
        <w:rPr>
          <w:rFonts w:ascii="SimHei" w:eastAsia="SimHei" w:hAnsi="SimHei" w:hint="eastAsia"/>
          <w:szCs w:val="32"/>
        </w:rPr>
        <w:t>十二、法律效力</w:t>
      </w:r>
    </w:p>
    <w:p w:rsidR="00ED0237" w:rsidRDefault="00566802">
      <w:pPr>
        <w:spacing w:line="560" w:lineRule="exact"/>
        <w:ind w:firstLineChars="189" w:firstLine="561"/>
        <w:rPr>
          <w:rFonts w:ascii="FangSong_GB2312"/>
          <w:szCs w:val="32"/>
        </w:rPr>
      </w:pPr>
      <w:r>
        <w:rPr>
          <w:rFonts w:ascii="FangSong_GB2312" w:hint="eastAsia"/>
          <w:szCs w:val="32"/>
        </w:rPr>
        <w:t>申请人凭批准文件获得深圳市科技研发资金资助。</w:t>
      </w:r>
    </w:p>
    <w:p w:rsidR="00ED0237" w:rsidRDefault="00566802">
      <w:pPr>
        <w:spacing w:line="560" w:lineRule="exact"/>
        <w:ind w:firstLineChars="189" w:firstLine="561"/>
        <w:rPr>
          <w:rFonts w:ascii="SimHei" w:eastAsia="SimHei" w:hAnsi="SimHei"/>
          <w:szCs w:val="32"/>
        </w:rPr>
      </w:pPr>
      <w:r>
        <w:rPr>
          <w:rFonts w:ascii="SimHei" w:eastAsia="SimHei" w:hAnsi="SimHei" w:hint="eastAsia"/>
          <w:szCs w:val="32"/>
        </w:rPr>
        <w:t>十三、收费</w:t>
      </w:r>
    </w:p>
    <w:p w:rsidR="00ED0237" w:rsidRDefault="00566802">
      <w:pPr>
        <w:spacing w:line="560" w:lineRule="exact"/>
        <w:ind w:firstLineChars="189" w:firstLine="561"/>
        <w:rPr>
          <w:rFonts w:ascii="FangSong_GB2312"/>
          <w:szCs w:val="32"/>
        </w:rPr>
      </w:pPr>
      <w:r>
        <w:rPr>
          <w:rFonts w:ascii="FangSong_GB2312" w:hint="eastAsia"/>
          <w:szCs w:val="32"/>
        </w:rPr>
        <w:t>不收费。</w:t>
      </w:r>
    </w:p>
    <w:p w:rsidR="00ED0237" w:rsidRDefault="00566802">
      <w:pPr>
        <w:spacing w:line="560" w:lineRule="exact"/>
        <w:ind w:firstLineChars="189" w:firstLine="561"/>
        <w:rPr>
          <w:rFonts w:ascii="SimHei" w:eastAsia="SimHei" w:hAnsi="SimHei"/>
          <w:szCs w:val="32"/>
        </w:rPr>
      </w:pPr>
      <w:r>
        <w:rPr>
          <w:rFonts w:ascii="SimHei" w:eastAsia="SimHei" w:hAnsi="SimHei" w:hint="eastAsia"/>
          <w:szCs w:val="32"/>
        </w:rPr>
        <w:t>十四、年审或年检</w:t>
      </w:r>
    </w:p>
    <w:p w:rsidR="00ED0237" w:rsidRDefault="00566802">
      <w:pPr>
        <w:spacing w:line="560" w:lineRule="exact"/>
        <w:ind w:firstLineChars="189" w:firstLine="561"/>
        <w:rPr>
          <w:rFonts w:ascii="FangSong_GB2312"/>
          <w:szCs w:val="32"/>
        </w:rPr>
      </w:pPr>
      <w:r>
        <w:rPr>
          <w:rFonts w:ascii="FangSong_GB2312" w:hint="eastAsia"/>
          <w:szCs w:val="32"/>
        </w:rPr>
        <w:t>无年审。</w:t>
      </w:r>
      <w:r>
        <w:rPr>
          <w:rFonts w:ascii="FangSong_GB2312" w:hint="eastAsia"/>
          <w:szCs w:val="32"/>
        </w:rPr>
        <w:t>深圳</w:t>
      </w:r>
      <w:r>
        <w:rPr>
          <w:rFonts w:ascii="FangSong_GB2312" w:hint="eastAsia"/>
          <w:szCs w:val="32"/>
        </w:rPr>
        <w:t>市科技创新</w:t>
      </w:r>
      <w:r>
        <w:rPr>
          <w:rFonts w:ascii="FangSong_GB2312" w:hint="eastAsia"/>
          <w:szCs w:val="32"/>
        </w:rPr>
        <w:t>委员会</w:t>
      </w:r>
      <w:r>
        <w:rPr>
          <w:rFonts w:ascii="FangSong_GB2312" w:hint="eastAsia"/>
          <w:szCs w:val="32"/>
        </w:rPr>
        <w:t>按照项目合同书对项目进行跟踪管理和组织验收。</w:t>
      </w:r>
    </w:p>
    <w:p w:rsidR="00ED0237" w:rsidRDefault="00566802">
      <w:pPr>
        <w:spacing w:line="560" w:lineRule="exact"/>
        <w:ind w:firstLineChars="189" w:firstLine="561"/>
        <w:rPr>
          <w:rFonts w:ascii="FangSong_GB2312"/>
          <w:szCs w:val="32"/>
        </w:rPr>
      </w:pPr>
      <w:bookmarkStart w:id="0" w:name="_GoBack"/>
      <w:bookmarkEnd w:id="0"/>
      <w:r>
        <w:rPr>
          <w:rFonts w:ascii="FangSong_GB2312" w:hint="eastAsia"/>
          <w:b/>
          <w:szCs w:val="32"/>
        </w:rPr>
        <w:t>声</w:t>
      </w:r>
      <w:r>
        <w:rPr>
          <w:rFonts w:ascii="FangSong_GB2312" w:hint="eastAsia"/>
          <w:b/>
          <w:szCs w:val="32"/>
        </w:rPr>
        <w:t xml:space="preserve"> </w:t>
      </w:r>
      <w:r>
        <w:rPr>
          <w:rFonts w:ascii="FangSong_GB2312" w:hint="eastAsia"/>
          <w:b/>
          <w:szCs w:val="32"/>
        </w:rPr>
        <w:t>明：</w:t>
      </w:r>
      <w:r>
        <w:rPr>
          <w:rFonts w:ascii="FangSong_GB2312" w:hint="eastAsia"/>
          <w:szCs w:val="32"/>
        </w:rPr>
        <w:t>深圳</w:t>
      </w:r>
      <w:r>
        <w:rPr>
          <w:rFonts w:ascii="FangSong_GB2312" w:hint="eastAsia"/>
          <w:szCs w:val="32"/>
        </w:rPr>
        <w:t>市科技创新</w:t>
      </w:r>
      <w:r>
        <w:rPr>
          <w:rFonts w:ascii="FangSong_GB2312" w:hint="eastAsia"/>
          <w:szCs w:val="32"/>
        </w:rPr>
        <w:t>委员会</w:t>
      </w:r>
      <w:r>
        <w:rPr>
          <w:rFonts w:ascii="FangSong_GB2312" w:hint="eastAsia"/>
          <w:szCs w:val="32"/>
        </w:rPr>
        <w:t>从未委托任何单位或个人为项目申请单位代理资金申请事宜，申请单位必须自主申请。凡是购买、委托代写项目申请书的，或是提供虚假证明材料的，一经发现并查实，即视为骗取财政资金，一律不予受理、取消申请资格或撤销立项项目，并按规定严肃处理。</w:t>
      </w:r>
      <w:r>
        <w:rPr>
          <w:rFonts w:ascii="FangSong_GB2312" w:hint="eastAsia"/>
          <w:szCs w:val="32"/>
        </w:rPr>
        <w:t>深圳</w:t>
      </w:r>
      <w:r>
        <w:rPr>
          <w:rFonts w:ascii="FangSong_GB2312" w:hint="eastAsia"/>
          <w:szCs w:val="32"/>
        </w:rPr>
        <w:t>市科技创新</w:t>
      </w:r>
      <w:r>
        <w:rPr>
          <w:rFonts w:ascii="FangSong_GB2312" w:hint="eastAsia"/>
          <w:szCs w:val="32"/>
        </w:rPr>
        <w:t>委员会</w:t>
      </w:r>
      <w:r>
        <w:rPr>
          <w:rFonts w:ascii="FangSong_GB2312" w:hint="eastAsia"/>
          <w:szCs w:val="32"/>
        </w:rPr>
        <w:t>严格按照有关标准和程序受理，不收取任何费用。如有任何中介机构和个人假借我委领导和工作人员名义向申请单位收取费用的，请知情者即向</w:t>
      </w:r>
      <w:r>
        <w:rPr>
          <w:rFonts w:ascii="FangSong_GB2312" w:hint="eastAsia"/>
          <w:szCs w:val="32"/>
        </w:rPr>
        <w:t>深圳</w:t>
      </w:r>
      <w:r>
        <w:rPr>
          <w:rFonts w:ascii="FangSong_GB2312" w:hint="eastAsia"/>
          <w:szCs w:val="32"/>
        </w:rPr>
        <w:t>市科技创新</w:t>
      </w:r>
      <w:r>
        <w:rPr>
          <w:rFonts w:ascii="FangSong_GB2312" w:hint="eastAsia"/>
          <w:szCs w:val="32"/>
        </w:rPr>
        <w:t>委员会</w:t>
      </w:r>
      <w:r>
        <w:rPr>
          <w:rFonts w:ascii="FangSong_GB2312" w:hint="eastAsia"/>
          <w:szCs w:val="32"/>
        </w:rPr>
        <w:t>举报。</w:t>
      </w:r>
    </w:p>
    <w:p w:rsidR="00ED0237" w:rsidRDefault="00566802">
      <w:pPr>
        <w:spacing w:line="560" w:lineRule="exact"/>
        <w:ind w:firstLineChars="189" w:firstLine="561"/>
        <w:rPr>
          <w:rFonts w:ascii="FangSong_GB2312"/>
          <w:szCs w:val="32"/>
        </w:rPr>
      </w:pPr>
      <w:r>
        <w:rPr>
          <w:rFonts w:ascii="FangSong_GB2312" w:hint="eastAsia"/>
          <w:szCs w:val="32"/>
        </w:rPr>
        <w:t>项目申请单位需提交审计报告的，应当</w:t>
      </w:r>
      <w:r>
        <w:rPr>
          <w:rFonts w:ascii="FangSong_GB2312" w:hint="eastAsia"/>
          <w:szCs w:val="32"/>
        </w:rPr>
        <w:t>按照《深圳市科技计划项目管理办法》等规定，提供经注册会计师行业统一监管平台备案的含有二维验证码的审计报告。项目申报单位提供无二维验证码（未备案）或属于虚假二维验证码（未备案）的审计报告，市科技创新委员会不予采用</w:t>
      </w:r>
      <w:r>
        <w:rPr>
          <w:rFonts w:ascii="FangSong_GB2312" w:hint="eastAsia"/>
          <w:szCs w:val="32"/>
        </w:rPr>
        <w:t>。相关审计报告经核查认定属于虚假材料的，项目单位五年内不得申请市科技计划项目，</w:t>
      </w:r>
      <w:r>
        <w:rPr>
          <w:rFonts w:ascii="FangSong_GB2312" w:hint="eastAsia"/>
          <w:szCs w:val="32"/>
        </w:rPr>
        <w:t>深圳</w:t>
      </w:r>
      <w:r>
        <w:rPr>
          <w:rFonts w:ascii="FangSong_GB2312" w:hint="eastAsia"/>
          <w:szCs w:val="32"/>
        </w:rPr>
        <w:t>市科技创新</w:t>
      </w:r>
      <w:r>
        <w:rPr>
          <w:rFonts w:ascii="FangSong_GB2312" w:hint="eastAsia"/>
          <w:szCs w:val="32"/>
        </w:rPr>
        <w:t>委员会</w:t>
      </w:r>
      <w:r>
        <w:rPr>
          <w:rFonts w:ascii="FangSong_GB2312" w:hint="eastAsia"/>
          <w:szCs w:val="32"/>
        </w:rPr>
        <w:t>将其列入科研诚信异常名录，并按照市政府失信联合惩戒有关规定予以处理。</w:t>
      </w:r>
    </w:p>
    <w:p w:rsidR="00ED0237" w:rsidRDefault="00566802">
      <w:pPr>
        <w:spacing w:line="560" w:lineRule="exact"/>
        <w:ind w:firstLineChars="189" w:firstLine="561"/>
        <w:rPr>
          <w:rFonts w:ascii="FangSong_GB2312"/>
          <w:szCs w:val="32"/>
        </w:rPr>
      </w:pPr>
      <w:r>
        <w:rPr>
          <w:rFonts w:ascii="FangSong_GB2312" w:hint="eastAsia"/>
          <w:szCs w:val="32"/>
        </w:rPr>
        <w:t>项目申请单位一经立项，即对项目执行全过程负有主体责任。有义务按合同约定开展研发活动，完成约定目标。有义务接受主管部门监督，配合主管部门</w:t>
      </w:r>
      <w:r>
        <w:rPr>
          <w:rFonts w:ascii="FangSong_GB2312" w:hint="eastAsia"/>
          <w:szCs w:val="32"/>
        </w:rPr>
        <w:t>完成中期检查和抽查。有义务最迟在合同到期后</w:t>
      </w:r>
      <w:r>
        <w:rPr>
          <w:rFonts w:ascii="FangSong_GB2312" w:hint="eastAsia"/>
          <w:szCs w:val="32"/>
        </w:rPr>
        <w:t>6</w:t>
      </w:r>
      <w:r>
        <w:rPr>
          <w:rFonts w:ascii="FangSong_GB2312" w:hint="eastAsia"/>
          <w:szCs w:val="32"/>
        </w:rPr>
        <w:t>个月内向主管部门提交纸质验收申请资料。不履行上述义务的，主管部门按规定将项目承担单位、项目负责人等记入科研诚信异常名录，取消其一定年限内申请科研资助的资格，并依法追究其他责任。</w:t>
      </w:r>
    </w:p>
    <w:sectPr w:rsidR="00ED0237">
      <w:footerReference w:type="default" r:id="rId7"/>
      <w:pgSz w:w="11906" w:h="16838"/>
      <w:pgMar w:top="1440" w:right="1797" w:bottom="1440" w:left="1797" w:header="851" w:footer="992" w:gutter="0"/>
      <w:cols w:space="425"/>
      <w:docGrid w:type="linesAndChars" w:linePitch="634" w:charSpace="-47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66802">
      <w:pPr>
        <w:spacing w:after="0" w:line="240" w:lineRule="auto"/>
      </w:pPr>
      <w:r>
        <w:separator/>
      </w:r>
    </w:p>
  </w:endnote>
  <w:endnote w:type="continuationSeparator" w:id="0">
    <w:p w:rsidR="00000000" w:rsidRDefault="0056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angSong_GB2312">
    <w:altName w:val="Microsoft YaHei"/>
    <w:charset w:val="86"/>
    <w:family w:val="auto"/>
    <w:pitch w:val="default"/>
    <w:sig w:usb0="00000000" w:usb1="080E0000" w:usb2="00000000" w:usb3="00000000" w:csb0="00040000" w:csb1="00000000"/>
  </w:font>
  <w:font w:name="DengXian">
    <w:altName w:val="SimSun"/>
    <w:panose1 w:val="02010600030101010101"/>
    <w:charset w:val="86"/>
    <w:family w:val="auto"/>
    <w:pitch w:val="default"/>
    <w:sig w:usb0="00000000" w:usb1="00000000" w:usb2="00000016" w:usb3="00000000" w:csb0="0004000F" w:csb1="00000000"/>
  </w:font>
  <w:font w:name="SimHei">
    <w:altName w:val="Microsoft YaHei"/>
    <w:panose1 w:val="02010600030101010101"/>
    <w:charset w:val="86"/>
    <w:family w:val="auto"/>
    <w:pitch w:val="default"/>
    <w:sig w:usb0="00000000" w:usb1="38CF7CFA" w:usb2="00000016" w:usb3="00000000" w:csb0="00040001" w:csb1="00000000"/>
  </w:font>
  <w:font w:name="方正小标宋简体">
    <w:altName w:val="Microsoft YaHei"/>
    <w:charset w:val="86"/>
    <w:family w:val="script"/>
    <w:pitch w:val="default"/>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125786"/>
    </w:sdtPr>
    <w:sdtEndPr/>
    <w:sdtContent>
      <w:p w:rsidR="00ED0237" w:rsidRDefault="00566802">
        <w:pPr>
          <w:pStyle w:val="Footer"/>
          <w:jc w:val="center"/>
        </w:pPr>
        <w:r>
          <w:fldChar w:fldCharType="begin"/>
        </w:r>
        <w:r>
          <w:instrText>PAGE   \* MERGEFORMAT</w:instrText>
        </w:r>
        <w:r>
          <w:fldChar w:fldCharType="separate"/>
        </w:r>
        <w:r w:rsidRPr="00566802">
          <w:rPr>
            <w:noProof/>
            <w:lang w:val="zh-CN"/>
          </w:rPr>
          <w:t>3</w:t>
        </w:r>
        <w:r>
          <w:fldChar w:fldCharType="end"/>
        </w:r>
      </w:p>
    </w:sdtContent>
  </w:sdt>
  <w:p w:rsidR="00ED0237" w:rsidRDefault="00ED0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66802">
      <w:pPr>
        <w:spacing w:after="0" w:line="240" w:lineRule="auto"/>
      </w:pPr>
      <w:r>
        <w:separator/>
      </w:r>
    </w:p>
  </w:footnote>
  <w:footnote w:type="continuationSeparator" w:id="0">
    <w:p w:rsidR="00000000" w:rsidRDefault="005668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297"/>
  <w:drawingGridVerticalSpacing w:val="317"/>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jNGVjYWU0ZWQ2ZGRjYWJhMzkzMGRjYTAwZTg1OGYifQ=="/>
  </w:docVars>
  <w:rsids>
    <w:rsidRoot w:val="00172A27"/>
    <w:rsid w:val="F77F8AB9"/>
    <w:rsid w:val="0000020D"/>
    <w:rsid w:val="0000031D"/>
    <w:rsid w:val="00001FED"/>
    <w:rsid w:val="000300D2"/>
    <w:rsid w:val="00031188"/>
    <w:rsid w:val="00040D63"/>
    <w:rsid w:val="00043D14"/>
    <w:rsid w:val="000551B4"/>
    <w:rsid w:val="00057408"/>
    <w:rsid w:val="00057F19"/>
    <w:rsid w:val="00066A7A"/>
    <w:rsid w:val="00071C19"/>
    <w:rsid w:val="0007382A"/>
    <w:rsid w:val="00080403"/>
    <w:rsid w:val="0008556E"/>
    <w:rsid w:val="00097830"/>
    <w:rsid w:val="000A317D"/>
    <w:rsid w:val="000D780A"/>
    <w:rsid w:val="00104888"/>
    <w:rsid w:val="00122178"/>
    <w:rsid w:val="00140988"/>
    <w:rsid w:val="00153FB5"/>
    <w:rsid w:val="00157AD3"/>
    <w:rsid w:val="0017144A"/>
    <w:rsid w:val="00172A27"/>
    <w:rsid w:val="00173FD3"/>
    <w:rsid w:val="00176FA9"/>
    <w:rsid w:val="0019153E"/>
    <w:rsid w:val="00191AFC"/>
    <w:rsid w:val="00197822"/>
    <w:rsid w:val="001A6E8F"/>
    <w:rsid w:val="001C457D"/>
    <w:rsid w:val="001C69CA"/>
    <w:rsid w:val="001F1261"/>
    <w:rsid w:val="00216306"/>
    <w:rsid w:val="00217DEC"/>
    <w:rsid w:val="002229CA"/>
    <w:rsid w:val="00226077"/>
    <w:rsid w:val="00234656"/>
    <w:rsid w:val="002355C4"/>
    <w:rsid w:val="00242193"/>
    <w:rsid w:val="00256CE7"/>
    <w:rsid w:val="00267DF4"/>
    <w:rsid w:val="002A6F5A"/>
    <w:rsid w:val="002A7A70"/>
    <w:rsid w:val="002B6DE0"/>
    <w:rsid w:val="002D3075"/>
    <w:rsid w:val="002D7AA7"/>
    <w:rsid w:val="002E26AD"/>
    <w:rsid w:val="002F01F0"/>
    <w:rsid w:val="003050C6"/>
    <w:rsid w:val="003249D1"/>
    <w:rsid w:val="00332318"/>
    <w:rsid w:val="0033231F"/>
    <w:rsid w:val="00340008"/>
    <w:rsid w:val="003518CD"/>
    <w:rsid w:val="00356F15"/>
    <w:rsid w:val="0036016A"/>
    <w:rsid w:val="00364681"/>
    <w:rsid w:val="003724FC"/>
    <w:rsid w:val="003967F6"/>
    <w:rsid w:val="00397CBE"/>
    <w:rsid w:val="003A151D"/>
    <w:rsid w:val="003B2C7F"/>
    <w:rsid w:val="003C23D4"/>
    <w:rsid w:val="003D06CE"/>
    <w:rsid w:val="003E3879"/>
    <w:rsid w:val="003F3B98"/>
    <w:rsid w:val="00411D01"/>
    <w:rsid w:val="00417287"/>
    <w:rsid w:val="004205C2"/>
    <w:rsid w:val="00424F64"/>
    <w:rsid w:val="004304E1"/>
    <w:rsid w:val="00441DCC"/>
    <w:rsid w:val="004461AF"/>
    <w:rsid w:val="00450520"/>
    <w:rsid w:val="00460766"/>
    <w:rsid w:val="00473064"/>
    <w:rsid w:val="00481F0C"/>
    <w:rsid w:val="00482352"/>
    <w:rsid w:val="00486D71"/>
    <w:rsid w:val="004944B9"/>
    <w:rsid w:val="004A3886"/>
    <w:rsid w:val="004A513B"/>
    <w:rsid w:val="004C50D0"/>
    <w:rsid w:val="004D782B"/>
    <w:rsid w:val="004E1F64"/>
    <w:rsid w:val="004E25CB"/>
    <w:rsid w:val="004F19B9"/>
    <w:rsid w:val="004F1F4D"/>
    <w:rsid w:val="00503AB9"/>
    <w:rsid w:val="005045E6"/>
    <w:rsid w:val="00531C1C"/>
    <w:rsid w:val="00560842"/>
    <w:rsid w:val="00566802"/>
    <w:rsid w:val="005777F9"/>
    <w:rsid w:val="00586093"/>
    <w:rsid w:val="0059020B"/>
    <w:rsid w:val="005968C7"/>
    <w:rsid w:val="005A36FD"/>
    <w:rsid w:val="005B58D3"/>
    <w:rsid w:val="005C07E1"/>
    <w:rsid w:val="005C3322"/>
    <w:rsid w:val="005D667F"/>
    <w:rsid w:val="005D6BD2"/>
    <w:rsid w:val="005E14AA"/>
    <w:rsid w:val="005E2F87"/>
    <w:rsid w:val="005E468F"/>
    <w:rsid w:val="005F5103"/>
    <w:rsid w:val="005F5520"/>
    <w:rsid w:val="006222A5"/>
    <w:rsid w:val="0068772E"/>
    <w:rsid w:val="006A02CB"/>
    <w:rsid w:val="006A6C9B"/>
    <w:rsid w:val="006C16A5"/>
    <w:rsid w:val="006C6C3F"/>
    <w:rsid w:val="006D0D43"/>
    <w:rsid w:val="006E0D55"/>
    <w:rsid w:val="0070186A"/>
    <w:rsid w:val="00706D3F"/>
    <w:rsid w:val="00722D60"/>
    <w:rsid w:val="007273E2"/>
    <w:rsid w:val="007747E7"/>
    <w:rsid w:val="007A3149"/>
    <w:rsid w:val="007A3474"/>
    <w:rsid w:val="007A5962"/>
    <w:rsid w:val="007E600B"/>
    <w:rsid w:val="007F7578"/>
    <w:rsid w:val="0080050C"/>
    <w:rsid w:val="0080274B"/>
    <w:rsid w:val="00805C33"/>
    <w:rsid w:val="00813AA9"/>
    <w:rsid w:val="0081714A"/>
    <w:rsid w:val="008244E3"/>
    <w:rsid w:val="00836E16"/>
    <w:rsid w:val="008513EC"/>
    <w:rsid w:val="008533E9"/>
    <w:rsid w:val="00853908"/>
    <w:rsid w:val="008675BB"/>
    <w:rsid w:val="00872DA9"/>
    <w:rsid w:val="0087649D"/>
    <w:rsid w:val="00890678"/>
    <w:rsid w:val="008A1219"/>
    <w:rsid w:val="008A3A56"/>
    <w:rsid w:val="008A4A90"/>
    <w:rsid w:val="008A753E"/>
    <w:rsid w:val="008B7E44"/>
    <w:rsid w:val="008C2B94"/>
    <w:rsid w:val="008C5DC5"/>
    <w:rsid w:val="008E558F"/>
    <w:rsid w:val="008E7D71"/>
    <w:rsid w:val="008F1FB8"/>
    <w:rsid w:val="00923BED"/>
    <w:rsid w:val="00935DC9"/>
    <w:rsid w:val="00944C7D"/>
    <w:rsid w:val="00950C74"/>
    <w:rsid w:val="0096421B"/>
    <w:rsid w:val="00986280"/>
    <w:rsid w:val="0098780E"/>
    <w:rsid w:val="009A535A"/>
    <w:rsid w:val="009C0CB5"/>
    <w:rsid w:val="009C271C"/>
    <w:rsid w:val="009D0570"/>
    <w:rsid w:val="009E0A8D"/>
    <w:rsid w:val="009E2764"/>
    <w:rsid w:val="009F582C"/>
    <w:rsid w:val="009F7218"/>
    <w:rsid w:val="00A02921"/>
    <w:rsid w:val="00A04412"/>
    <w:rsid w:val="00A16A59"/>
    <w:rsid w:val="00AB694F"/>
    <w:rsid w:val="00AD1AEC"/>
    <w:rsid w:val="00AD5166"/>
    <w:rsid w:val="00AD52FC"/>
    <w:rsid w:val="00AE3F27"/>
    <w:rsid w:val="00AF5E0B"/>
    <w:rsid w:val="00B00148"/>
    <w:rsid w:val="00B03CCE"/>
    <w:rsid w:val="00B065C8"/>
    <w:rsid w:val="00B1018B"/>
    <w:rsid w:val="00B13745"/>
    <w:rsid w:val="00B15C78"/>
    <w:rsid w:val="00B27CDB"/>
    <w:rsid w:val="00B34151"/>
    <w:rsid w:val="00B34456"/>
    <w:rsid w:val="00B36C66"/>
    <w:rsid w:val="00B40B02"/>
    <w:rsid w:val="00B427D3"/>
    <w:rsid w:val="00B466D5"/>
    <w:rsid w:val="00B5061A"/>
    <w:rsid w:val="00B515B3"/>
    <w:rsid w:val="00B535A1"/>
    <w:rsid w:val="00B80071"/>
    <w:rsid w:val="00B826A2"/>
    <w:rsid w:val="00B9700B"/>
    <w:rsid w:val="00BB0CE0"/>
    <w:rsid w:val="00BC1EDF"/>
    <w:rsid w:val="00BD61DB"/>
    <w:rsid w:val="00BF22EA"/>
    <w:rsid w:val="00BF32C3"/>
    <w:rsid w:val="00BF407F"/>
    <w:rsid w:val="00BF6604"/>
    <w:rsid w:val="00C009CF"/>
    <w:rsid w:val="00C02A96"/>
    <w:rsid w:val="00C03D60"/>
    <w:rsid w:val="00C07C08"/>
    <w:rsid w:val="00C163A9"/>
    <w:rsid w:val="00C342B6"/>
    <w:rsid w:val="00C43E55"/>
    <w:rsid w:val="00C63499"/>
    <w:rsid w:val="00C675D6"/>
    <w:rsid w:val="00C83E9A"/>
    <w:rsid w:val="00C91A7A"/>
    <w:rsid w:val="00C92D7D"/>
    <w:rsid w:val="00C97528"/>
    <w:rsid w:val="00CC616B"/>
    <w:rsid w:val="00CD2745"/>
    <w:rsid w:val="00CE524D"/>
    <w:rsid w:val="00CF1A47"/>
    <w:rsid w:val="00D34D98"/>
    <w:rsid w:val="00D408A6"/>
    <w:rsid w:val="00D41577"/>
    <w:rsid w:val="00D456C3"/>
    <w:rsid w:val="00D503F4"/>
    <w:rsid w:val="00D53C2A"/>
    <w:rsid w:val="00D56648"/>
    <w:rsid w:val="00D6600C"/>
    <w:rsid w:val="00D73A81"/>
    <w:rsid w:val="00D77D71"/>
    <w:rsid w:val="00D77DBD"/>
    <w:rsid w:val="00D853FD"/>
    <w:rsid w:val="00D92637"/>
    <w:rsid w:val="00D93E7E"/>
    <w:rsid w:val="00D966CF"/>
    <w:rsid w:val="00DE4B90"/>
    <w:rsid w:val="00DF40D3"/>
    <w:rsid w:val="00DF5E74"/>
    <w:rsid w:val="00E215D0"/>
    <w:rsid w:val="00E309C0"/>
    <w:rsid w:val="00E34420"/>
    <w:rsid w:val="00E46F39"/>
    <w:rsid w:val="00E60FD6"/>
    <w:rsid w:val="00E65EAF"/>
    <w:rsid w:val="00E7037A"/>
    <w:rsid w:val="00E713B9"/>
    <w:rsid w:val="00E937DF"/>
    <w:rsid w:val="00E96B16"/>
    <w:rsid w:val="00EA124A"/>
    <w:rsid w:val="00EA4FF8"/>
    <w:rsid w:val="00EC4730"/>
    <w:rsid w:val="00EC50C0"/>
    <w:rsid w:val="00ED0237"/>
    <w:rsid w:val="00ED0BE7"/>
    <w:rsid w:val="00ED2154"/>
    <w:rsid w:val="00ED22DD"/>
    <w:rsid w:val="00ED53BA"/>
    <w:rsid w:val="00EE1DD5"/>
    <w:rsid w:val="00EF4A45"/>
    <w:rsid w:val="00EF638F"/>
    <w:rsid w:val="00EF7C15"/>
    <w:rsid w:val="00F019F7"/>
    <w:rsid w:val="00F17172"/>
    <w:rsid w:val="00F4070C"/>
    <w:rsid w:val="00F676E1"/>
    <w:rsid w:val="00F704F6"/>
    <w:rsid w:val="00F71032"/>
    <w:rsid w:val="00F811F6"/>
    <w:rsid w:val="00FA5BFF"/>
    <w:rsid w:val="00FA70FE"/>
    <w:rsid w:val="00FD1D8C"/>
    <w:rsid w:val="03B44DFF"/>
    <w:rsid w:val="0CF874E1"/>
    <w:rsid w:val="0FCA087A"/>
    <w:rsid w:val="17BE7390"/>
    <w:rsid w:val="18242727"/>
    <w:rsid w:val="1A3E0F7A"/>
    <w:rsid w:val="1A651B24"/>
    <w:rsid w:val="1B1F6B72"/>
    <w:rsid w:val="1FDEDA8A"/>
    <w:rsid w:val="246C3956"/>
    <w:rsid w:val="266A7980"/>
    <w:rsid w:val="29C770E7"/>
    <w:rsid w:val="2D5C6D7D"/>
    <w:rsid w:val="2EE93124"/>
    <w:rsid w:val="32D300A4"/>
    <w:rsid w:val="36593636"/>
    <w:rsid w:val="3AA01FA7"/>
    <w:rsid w:val="3AD53169"/>
    <w:rsid w:val="3BA124F1"/>
    <w:rsid w:val="3E09730D"/>
    <w:rsid w:val="3E856DBF"/>
    <w:rsid w:val="41F41B6D"/>
    <w:rsid w:val="42A24B39"/>
    <w:rsid w:val="44E97A36"/>
    <w:rsid w:val="461953CC"/>
    <w:rsid w:val="47BB5B9B"/>
    <w:rsid w:val="4B151DC6"/>
    <w:rsid w:val="4C1F5043"/>
    <w:rsid w:val="4E132DE5"/>
    <w:rsid w:val="53171200"/>
    <w:rsid w:val="578D52B1"/>
    <w:rsid w:val="57901682"/>
    <w:rsid w:val="586342DA"/>
    <w:rsid w:val="5B8E0AEA"/>
    <w:rsid w:val="5B915D20"/>
    <w:rsid w:val="5C7A34B3"/>
    <w:rsid w:val="5FFF0EDB"/>
    <w:rsid w:val="601C7293"/>
    <w:rsid w:val="6AB80C53"/>
    <w:rsid w:val="6B271975"/>
    <w:rsid w:val="722A2B88"/>
    <w:rsid w:val="72333F65"/>
    <w:rsid w:val="73415915"/>
    <w:rsid w:val="75E017CB"/>
    <w:rsid w:val="789422C1"/>
    <w:rsid w:val="791D5381"/>
    <w:rsid w:val="79DA7A3F"/>
    <w:rsid w:val="7C5C418B"/>
    <w:rsid w:val="7DD9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E97474-5580-456D-A654-E3580571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eading1"/>
    <w:qFormat/>
    <w:pPr>
      <w:widowControl w:val="0"/>
      <w:jc w:val="both"/>
    </w:pPr>
    <w:rPr>
      <w:rFonts w:asciiTheme="minorHAnsi" w:eastAsia="FangSong_GB2312" w:hAnsiTheme="minorHAnsi" w:cstheme="minorBidi"/>
      <w:kern w:val="2"/>
      <w:sz w:val="32"/>
      <w:szCs w:val="22"/>
    </w:rPr>
  </w:style>
  <w:style w:type="paragraph" w:styleId="Heading1">
    <w:name w:val="heading 1"/>
    <w:basedOn w:val="Normal"/>
    <w:next w:val="Normal"/>
    <w:uiPriority w:val="9"/>
    <w:qFormat/>
    <w:pPr>
      <w:keepNext/>
      <w:keepLines/>
      <w:spacing w:before="340" w:after="330" w:line="576" w:lineRule="auto"/>
      <w:outlineLvl w:val="0"/>
    </w:pPr>
    <w:rPr>
      <w:rFonts w:ascii="DengXian" w:eastAsia="SimHei" w:hAnsi="DengXian"/>
      <w:kern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p0">
    <w:name w:val="p0"/>
    <w:basedOn w:val="Normal"/>
    <w:qFormat/>
    <w:pPr>
      <w:widowControl/>
    </w:pPr>
    <w:rPr>
      <w:rFonts w:ascii="Times New Roman" w:eastAsia="SimSun"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2491</Words>
  <Characters>166</Characters>
  <Application>Microsoft Office Word</Application>
  <DocSecurity>0</DocSecurity>
  <Lines>1</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钟相明</dc:creator>
  <cp:lastModifiedBy>Wenting Zhu (ORKTS)</cp:lastModifiedBy>
  <cp:revision>185</cp:revision>
  <dcterms:created xsi:type="dcterms:W3CDTF">2019-05-29T10:06:00Z</dcterms:created>
  <dcterms:modified xsi:type="dcterms:W3CDTF">2023-06-30T04:14:00Z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D240AEB6B22C4ADDB24FAC8E1A90F822</vt:lpwstr>
  </property>
</Properties>
</file>